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599" w:rsidRPr="006D6464" w:rsidRDefault="0073254E" w:rsidP="00A953E7">
      <w:pPr>
        <w:jc w:val="center"/>
        <w:rPr>
          <w:rFonts w:ascii="Arial" w:hAnsi="Arial" w:cs="Arial"/>
          <w:b/>
          <w:color w:val="1F497D" w:themeColor="text2"/>
          <w:u w:val="single"/>
        </w:rPr>
      </w:pPr>
      <w:r w:rsidRPr="006D6464">
        <w:rPr>
          <w:rFonts w:ascii="Arial" w:hAnsi="Arial" w:cs="Arial"/>
          <w:b/>
          <w:noProof/>
          <w:color w:val="1F497D" w:themeColor="text2"/>
          <w:u w:val="single"/>
          <w:lang w:eastAsia="fr-CA"/>
        </w:rPr>
        <w:drawing>
          <wp:inline distT="0" distB="0" distL="0" distR="0" wp14:anchorId="1B7A46D4" wp14:editId="3CFBFC5F">
            <wp:extent cx="2480807" cy="802750"/>
            <wp:effectExtent l="0" t="0" r="0" b="0"/>
            <wp:docPr id="13" name="Image 13" descr="Z:\LOGOS TOUS LES LOGOS\Nouveau Logo Stoukise avec nouveau #\stouki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 TOUS LES LOGOS\Nouveau Logo Stoukise avec nouveau #\stoukis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0806" cy="802750"/>
                    </a:xfrm>
                    <a:prstGeom prst="rect">
                      <a:avLst/>
                    </a:prstGeom>
                    <a:noFill/>
                    <a:ln>
                      <a:noFill/>
                    </a:ln>
                  </pic:spPr>
                </pic:pic>
              </a:graphicData>
            </a:graphic>
          </wp:inline>
        </w:drawing>
      </w:r>
    </w:p>
    <w:p w:rsidR="00C80AA9" w:rsidRPr="006D6464" w:rsidRDefault="00B414E5" w:rsidP="00A953E7">
      <w:pPr>
        <w:jc w:val="center"/>
        <w:rPr>
          <w:rFonts w:ascii="Arial" w:hAnsi="Arial" w:cs="Arial"/>
          <w:b/>
          <w:color w:val="1F497D" w:themeColor="text2"/>
          <w:u w:val="single"/>
        </w:rPr>
      </w:pPr>
      <w:r w:rsidRPr="006D6464">
        <w:rPr>
          <w:rFonts w:ascii="Arial" w:hAnsi="Arial" w:cs="Arial"/>
          <w:b/>
          <w:color w:val="1F497D" w:themeColor="text2"/>
          <w:u w:val="single"/>
        </w:rPr>
        <w:t>LES STOUKISES 20</w:t>
      </w:r>
      <w:r w:rsidR="00631CDF">
        <w:rPr>
          <w:rFonts w:ascii="Arial" w:hAnsi="Arial" w:cs="Arial"/>
          <w:b/>
          <w:color w:val="1F497D" w:themeColor="text2"/>
          <w:u w:val="single"/>
        </w:rPr>
        <w:t>20</w:t>
      </w:r>
      <w:r w:rsidR="00661599" w:rsidRPr="006D6464">
        <w:rPr>
          <w:rFonts w:ascii="Arial" w:hAnsi="Arial" w:cs="Arial"/>
          <w:b/>
          <w:color w:val="1F497D" w:themeColor="text2"/>
          <w:u w:val="single"/>
        </w:rPr>
        <w:t xml:space="preserve"> </w:t>
      </w:r>
      <w:r w:rsidR="00A953E7" w:rsidRPr="006D6464">
        <w:rPr>
          <w:rFonts w:ascii="Arial" w:hAnsi="Arial" w:cs="Arial"/>
          <w:b/>
          <w:color w:val="1F497D" w:themeColor="text2"/>
          <w:u w:val="single"/>
        </w:rPr>
        <w:t xml:space="preserve">- </w:t>
      </w:r>
      <w:r w:rsidR="00661599" w:rsidRPr="006D6464">
        <w:rPr>
          <w:rFonts w:ascii="Arial" w:hAnsi="Arial" w:cs="Arial"/>
          <w:b/>
          <w:color w:val="1F497D" w:themeColor="text2"/>
          <w:u w:val="single"/>
        </w:rPr>
        <w:t>GUIDE DES PARENTS</w:t>
      </w:r>
    </w:p>
    <w:p w:rsidR="006B0382" w:rsidRPr="006D6464" w:rsidRDefault="006B0382" w:rsidP="00A953E7">
      <w:pPr>
        <w:jc w:val="center"/>
        <w:rPr>
          <w:rFonts w:ascii="Arial" w:hAnsi="Arial" w:cs="Arial"/>
          <w:b/>
          <w:color w:val="1F497D" w:themeColor="text2"/>
          <w:u w:val="single"/>
        </w:rPr>
      </w:pPr>
    </w:p>
    <w:p w:rsidR="00661599" w:rsidRPr="006D6464" w:rsidRDefault="00C80AA9" w:rsidP="006D6464">
      <w:pPr>
        <w:jc w:val="both"/>
        <w:rPr>
          <w:rFonts w:ascii="Arial" w:hAnsi="Arial" w:cs="Arial"/>
          <w:b/>
          <w:color w:val="1F497D" w:themeColor="text2"/>
          <w:u w:val="single"/>
        </w:rPr>
      </w:pPr>
      <w:r w:rsidRPr="006D6464">
        <w:rPr>
          <w:rFonts w:ascii="Arial" w:hAnsi="Arial" w:cs="Arial"/>
          <w:noProof/>
          <w:lang w:eastAsia="fr-CA"/>
        </w:rPr>
        <mc:AlternateContent>
          <mc:Choice Requires="wps">
            <w:drawing>
              <wp:inline distT="0" distB="0" distL="0" distR="0" wp14:anchorId="2A0D9BAF" wp14:editId="671A53E0">
                <wp:extent cx="5814204" cy="0"/>
                <wp:effectExtent l="57150" t="38100" r="53340" b="95250"/>
                <wp:docPr id="2" name="Connecteur droit 2"/>
                <wp:cNvGraphicFramePr/>
                <a:graphic xmlns:a="http://schemas.openxmlformats.org/drawingml/2006/main">
                  <a:graphicData uri="http://schemas.microsoft.com/office/word/2010/wordprocessingShape">
                    <wps:wsp>
                      <wps:cNvCnPr/>
                      <wps:spPr>
                        <a:xfrm>
                          <a:off x="0" y="0"/>
                          <a:ext cx="5814204"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inline>
            </w:drawing>
          </mc:Choice>
          <mc:Fallback>
            <w:pict>
              <v:line w14:anchorId="71ADF27E" id="Connecteur droit 2" o:spid="_x0000_s1026" style="visibility:visible;mso-wrap-style:square;mso-left-percent:-10001;mso-top-percent:-10001;mso-position-horizontal:absolute;mso-position-horizontal-relative:char;mso-position-vertical:absolute;mso-position-vertical-relative:line;mso-left-percent:-10001;mso-top-percent:-10001" from="0,0" to="457.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" strokecolor="#4f81bd [3204]" strokeweight="3pt">
                <v:shadow on="t" color="black" opacity="22937f" origin=",.5" offset="0,.63889mm"/>
                <w10:anchorlock/>
              </v:line>
            </w:pict>
          </mc:Fallback>
        </mc:AlternateContent>
      </w:r>
      <w:r w:rsidR="00A953E7" w:rsidRPr="006D6464">
        <w:rPr>
          <w:rFonts w:ascii="Arial" w:hAnsi="Arial" w:cs="Arial"/>
          <w:b/>
          <w:color w:val="1F497D" w:themeColor="text2"/>
          <w:u w:val="single"/>
        </w:rPr>
        <w:t>COORDONNÉES</w:t>
      </w:r>
    </w:p>
    <w:p w:rsidR="00661599" w:rsidRPr="006D6464" w:rsidRDefault="00A953E7" w:rsidP="006D6464">
      <w:pPr>
        <w:pStyle w:val="Sansinterligne"/>
        <w:jc w:val="both"/>
        <w:rPr>
          <w:rFonts w:ascii="Arial" w:hAnsi="Arial" w:cs="Arial"/>
          <w:color w:val="1F497D" w:themeColor="text2"/>
        </w:rPr>
      </w:pPr>
      <w:r w:rsidRPr="006D6464">
        <w:rPr>
          <w:rFonts w:ascii="Arial" w:hAnsi="Arial" w:cs="Arial"/>
          <w:color w:val="1F497D" w:themeColor="text2"/>
        </w:rPr>
        <w:t>Services des Loisirs Angus-Bourbonnière</w:t>
      </w:r>
      <w:r w:rsidR="00872591" w:rsidRPr="006D6464">
        <w:rPr>
          <w:rFonts w:ascii="Arial" w:hAnsi="Arial" w:cs="Arial"/>
          <w:color w:val="1F497D" w:themeColor="text2"/>
        </w:rPr>
        <w:t xml:space="preserve"> – camp de jour Les Stoukises</w:t>
      </w:r>
    </w:p>
    <w:p w:rsidR="00661599" w:rsidRPr="006D6464" w:rsidRDefault="00872591" w:rsidP="006D6464">
      <w:pPr>
        <w:pStyle w:val="Sansinterligne"/>
        <w:jc w:val="both"/>
        <w:rPr>
          <w:rFonts w:ascii="Arial" w:hAnsi="Arial" w:cs="Arial"/>
          <w:color w:val="1F497D" w:themeColor="text2"/>
        </w:rPr>
      </w:pPr>
      <w:r w:rsidRPr="006D6464">
        <w:rPr>
          <w:rFonts w:ascii="Arial" w:hAnsi="Arial" w:cs="Arial"/>
          <w:color w:val="1F497D" w:themeColor="text2"/>
        </w:rPr>
        <w:t xml:space="preserve">5350 Lafond, </w:t>
      </w:r>
      <w:r w:rsidR="009B4182">
        <w:rPr>
          <w:rFonts w:ascii="Arial" w:hAnsi="Arial" w:cs="Arial"/>
          <w:color w:val="1F497D" w:themeColor="text2"/>
        </w:rPr>
        <w:t>2</w:t>
      </w:r>
      <w:r w:rsidR="009B4182" w:rsidRPr="009B4182">
        <w:rPr>
          <w:rFonts w:ascii="Arial" w:hAnsi="Arial" w:cs="Arial"/>
          <w:color w:val="1F497D" w:themeColor="text2"/>
          <w:vertAlign w:val="superscript"/>
        </w:rPr>
        <w:t>e</w:t>
      </w:r>
      <w:r w:rsidR="009B4182">
        <w:rPr>
          <w:rFonts w:ascii="Arial" w:hAnsi="Arial" w:cs="Arial"/>
          <w:color w:val="1F497D" w:themeColor="text2"/>
        </w:rPr>
        <w:t xml:space="preserve"> </w:t>
      </w:r>
      <w:r w:rsidR="00661599" w:rsidRPr="006D6464">
        <w:rPr>
          <w:rFonts w:ascii="Arial" w:hAnsi="Arial" w:cs="Arial"/>
          <w:color w:val="1F497D" w:themeColor="text2"/>
        </w:rPr>
        <w:t>étage</w:t>
      </w:r>
    </w:p>
    <w:p w:rsidR="00A82351" w:rsidRPr="009B4182" w:rsidRDefault="00661599" w:rsidP="006D6464">
      <w:pPr>
        <w:pStyle w:val="Sansinterligne"/>
        <w:jc w:val="both"/>
        <w:rPr>
          <w:rFonts w:ascii="Arial" w:hAnsi="Arial" w:cs="Arial"/>
          <w:color w:val="1F497D" w:themeColor="text2"/>
          <w:lang w:val="en-CA"/>
        </w:rPr>
      </w:pPr>
      <w:r w:rsidRPr="009B4182">
        <w:rPr>
          <w:rFonts w:ascii="Arial" w:hAnsi="Arial" w:cs="Arial"/>
          <w:color w:val="1F497D" w:themeColor="text2"/>
          <w:lang w:val="en-CA"/>
        </w:rPr>
        <w:t>H1X 2X2</w:t>
      </w:r>
      <w:r w:rsidR="00A82351" w:rsidRPr="009B4182">
        <w:rPr>
          <w:rFonts w:ascii="Arial" w:hAnsi="Arial" w:cs="Arial"/>
          <w:color w:val="1F497D" w:themeColor="text2"/>
          <w:lang w:val="en-CA"/>
        </w:rPr>
        <w:t xml:space="preserve"> </w:t>
      </w:r>
    </w:p>
    <w:p w:rsidR="00A82351" w:rsidRPr="009B4182" w:rsidRDefault="00211882" w:rsidP="006D6464">
      <w:pPr>
        <w:pStyle w:val="Sansinterligne"/>
        <w:jc w:val="both"/>
        <w:rPr>
          <w:rFonts w:ascii="Arial" w:hAnsi="Arial" w:cs="Arial"/>
          <w:color w:val="1F497D" w:themeColor="text2"/>
          <w:lang w:val="en-CA"/>
        </w:rPr>
      </w:pPr>
      <w:r w:rsidRPr="009B4182">
        <w:rPr>
          <w:rFonts w:ascii="Arial" w:hAnsi="Arial" w:cs="Arial"/>
          <w:color w:val="1F497D" w:themeColor="text2"/>
          <w:lang w:val="en-CA"/>
        </w:rPr>
        <w:t>514-903-SLAB (7522)</w:t>
      </w:r>
      <w:r w:rsidR="00A82351" w:rsidRPr="009B4182">
        <w:rPr>
          <w:rFonts w:ascii="Arial" w:hAnsi="Arial" w:cs="Arial"/>
          <w:color w:val="1F497D" w:themeColor="text2"/>
          <w:lang w:val="en-CA"/>
        </w:rPr>
        <w:t xml:space="preserve"> </w:t>
      </w:r>
    </w:p>
    <w:p w:rsidR="00A82351" w:rsidRPr="009B4182" w:rsidRDefault="00B209E0" w:rsidP="006D6464">
      <w:pPr>
        <w:pStyle w:val="Sansinterligne"/>
        <w:jc w:val="both"/>
        <w:rPr>
          <w:rFonts w:ascii="Arial" w:hAnsi="Arial" w:cs="Arial"/>
          <w:color w:val="1F497D" w:themeColor="text2"/>
          <w:lang w:val="en-CA"/>
        </w:rPr>
      </w:pPr>
      <w:hyperlink r:id="rId9" w:history="1">
        <w:r w:rsidR="00872591" w:rsidRPr="009B4182">
          <w:rPr>
            <w:rStyle w:val="Lienhypertexte"/>
            <w:rFonts w:ascii="Arial" w:hAnsi="Arial" w:cs="Arial"/>
            <w:lang w:val="en-CA"/>
          </w:rPr>
          <w:t>info@slabrosemont.org</w:t>
        </w:r>
      </w:hyperlink>
      <w:r w:rsidR="00872591" w:rsidRPr="009B4182">
        <w:rPr>
          <w:rFonts w:ascii="Arial" w:hAnsi="Arial" w:cs="Arial"/>
          <w:color w:val="1F497D" w:themeColor="text2"/>
          <w:lang w:val="en-CA"/>
        </w:rPr>
        <w:t xml:space="preserve"> </w:t>
      </w:r>
    </w:p>
    <w:p w:rsidR="00C80AA9" w:rsidRPr="006D6464" w:rsidRDefault="00C80AA9" w:rsidP="006D6464">
      <w:pPr>
        <w:pStyle w:val="Sansinterligne"/>
        <w:jc w:val="both"/>
        <w:rPr>
          <w:rFonts w:ascii="Arial" w:hAnsi="Arial" w:cs="Arial"/>
          <w:color w:val="1F497D" w:themeColor="text2"/>
        </w:rPr>
      </w:pPr>
      <w:r w:rsidRPr="006D6464">
        <w:rPr>
          <w:rFonts w:ascii="Arial" w:hAnsi="Arial" w:cs="Arial"/>
          <w:color w:val="1F497D" w:themeColor="text2"/>
        </w:rPr>
        <w:t xml:space="preserve">Heures d’ouverture du </w:t>
      </w:r>
      <w:r w:rsidRPr="006D6464">
        <w:rPr>
          <w:rFonts w:ascii="Arial" w:hAnsi="Arial" w:cs="Arial"/>
          <w:color w:val="1F497D" w:themeColor="text2"/>
          <w:u w:val="single"/>
        </w:rPr>
        <w:t>bureau</w:t>
      </w:r>
      <w:r w:rsidRPr="006D6464">
        <w:rPr>
          <w:rFonts w:ascii="Arial" w:hAnsi="Arial" w:cs="Arial"/>
          <w:color w:val="1F497D" w:themeColor="text2"/>
        </w:rPr>
        <w:t xml:space="preserve"> : Du lundi au vendredi, de </w:t>
      </w:r>
      <w:r w:rsidR="008F7199" w:rsidRPr="006D6464">
        <w:rPr>
          <w:rFonts w:ascii="Arial" w:hAnsi="Arial" w:cs="Arial"/>
          <w:color w:val="1F497D" w:themeColor="text2"/>
        </w:rPr>
        <w:t>8</w:t>
      </w:r>
      <w:r w:rsidRPr="006D6464">
        <w:rPr>
          <w:rFonts w:ascii="Arial" w:hAnsi="Arial" w:cs="Arial"/>
          <w:color w:val="1F497D" w:themeColor="text2"/>
        </w:rPr>
        <w:t>h à 18h</w:t>
      </w:r>
    </w:p>
    <w:p w:rsidR="00C80AA9" w:rsidRPr="006D6464" w:rsidRDefault="00C80AA9" w:rsidP="006D6464">
      <w:pPr>
        <w:pStyle w:val="Sansinterligne"/>
        <w:jc w:val="both"/>
        <w:rPr>
          <w:rFonts w:ascii="Arial" w:hAnsi="Arial" w:cs="Arial"/>
          <w:color w:val="1F497D" w:themeColor="text2"/>
        </w:rPr>
      </w:pPr>
    </w:p>
    <w:p w:rsidR="00C80AA9" w:rsidRPr="006D6464" w:rsidRDefault="00C80AA9" w:rsidP="006D6464">
      <w:pPr>
        <w:pStyle w:val="Sansinterligne"/>
        <w:jc w:val="both"/>
        <w:rPr>
          <w:rFonts w:ascii="Arial" w:hAnsi="Arial" w:cs="Arial"/>
          <w:color w:val="1F497D" w:themeColor="text2"/>
        </w:rPr>
      </w:pPr>
    </w:p>
    <w:p w:rsidR="00842FCB" w:rsidRPr="006D6464" w:rsidRDefault="00C80AA9" w:rsidP="006D6464">
      <w:pPr>
        <w:pStyle w:val="Sansinterligne"/>
        <w:jc w:val="both"/>
        <w:rPr>
          <w:rFonts w:ascii="Arial" w:hAnsi="Arial" w:cs="Arial"/>
          <w:color w:val="1F497D" w:themeColor="text2"/>
        </w:rPr>
      </w:pPr>
      <w:r w:rsidRPr="006D6464">
        <w:rPr>
          <w:rFonts w:ascii="Arial" w:hAnsi="Arial" w:cs="Arial"/>
          <w:noProof/>
          <w:color w:val="1F497D" w:themeColor="text2"/>
          <w:lang w:eastAsia="fr-CA"/>
        </w:rPr>
        <mc:AlternateContent>
          <mc:Choice Requires="wps">
            <w:drawing>
              <wp:inline distT="0" distB="0" distL="0" distR="0" wp14:anchorId="2E663634" wp14:editId="223A4355">
                <wp:extent cx="5814060" cy="0"/>
                <wp:effectExtent l="57150" t="38100" r="53340" b="95250"/>
                <wp:docPr id="4" name="Connecteur droit 4"/>
                <wp:cNvGraphicFramePr/>
                <a:graphic xmlns:a="http://schemas.openxmlformats.org/drawingml/2006/main">
                  <a:graphicData uri="http://schemas.microsoft.com/office/word/2010/wordprocessingShape">
                    <wps:wsp>
                      <wps:cNvCnPr/>
                      <wps:spPr>
                        <a:xfrm>
                          <a:off x="0" y="0"/>
                          <a:ext cx="581406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inline>
            </w:drawing>
          </mc:Choice>
          <mc:Fallback>
            <w:pict>
              <v:line w14:anchorId="7E98A7DA" id="Connecteur droit 4" o:spid="_x0000_s1026" style="visibility:visible;mso-wrap-style:square;mso-left-percent:-10001;mso-top-percent:-10001;mso-position-horizontal:absolute;mso-position-horizontal-relative:char;mso-position-vertical:absolute;mso-position-vertical-relative:line;mso-left-percent:-10001;mso-top-percent:-10001" from="0,0" to="457.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" strokecolor="#4f81bd [3204]" strokeweight="3pt">
                <v:shadow on="t" color="black" opacity="22937f" origin=",.5" offset="0,.63889mm"/>
                <w10:anchorlock/>
              </v:line>
            </w:pict>
          </mc:Fallback>
        </mc:AlternateContent>
      </w:r>
    </w:p>
    <w:p w:rsidR="00872591" w:rsidRPr="006D6464" w:rsidRDefault="00872591" w:rsidP="006D6464">
      <w:pPr>
        <w:pStyle w:val="Sansinterligne"/>
        <w:jc w:val="both"/>
        <w:rPr>
          <w:rFonts w:ascii="Arial" w:hAnsi="Arial" w:cs="Arial"/>
          <w:b/>
          <w:color w:val="1F497D" w:themeColor="text2"/>
          <w:u w:val="single"/>
        </w:rPr>
      </w:pPr>
      <w:r w:rsidRPr="006D6464">
        <w:rPr>
          <w:rFonts w:ascii="Arial" w:hAnsi="Arial" w:cs="Arial"/>
          <w:b/>
          <w:color w:val="1F497D" w:themeColor="text2"/>
          <w:u w:val="single"/>
        </w:rPr>
        <w:t>COORDONNATEURS </w:t>
      </w:r>
    </w:p>
    <w:p w:rsidR="00872591" w:rsidRPr="006D6464" w:rsidRDefault="00872591" w:rsidP="006D6464">
      <w:pPr>
        <w:pStyle w:val="Sansinterligne"/>
        <w:jc w:val="both"/>
        <w:rPr>
          <w:rFonts w:ascii="Arial" w:hAnsi="Arial" w:cs="Arial"/>
          <w:b/>
          <w:color w:val="1F497D" w:themeColor="text2"/>
          <w:u w:val="single"/>
        </w:rPr>
      </w:pPr>
    </w:p>
    <w:p w:rsidR="00872591" w:rsidRPr="006D6464" w:rsidRDefault="00D740BF" w:rsidP="006D6464">
      <w:pPr>
        <w:pStyle w:val="Sansinterligne"/>
        <w:jc w:val="both"/>
        <w:rPr>
          <w:rFonts w:ascii="Arial" w:hAnsi="Arial" w:cs="Arial"/>
          <w:color w:val="1F497D" w:themeColor="text2"/>
        </w:rPr>
      </w:pPr>
      <w:r w:rsidRPr="006D6464">
        <w:rPr>
          <w:rFonts w:ascii="Arial" w:hAnsi="Arial" w:cs="Arial"/>
          <w:color w:val="1F497D" w:themeColor="text2"/>
        </w:rPr>
        <w:t xml:space="preserve">Pour l’été </w:t>
      </w:r>
      <w:r w:rsidR="00825BC0" w:rsidRPr="006D6464">
        <w:rPr>
          <w:rFonts w:ascii="Arial" w:hAnsi="Arial" w:cs="Arial"/>
          <w:color w:val="1F497D" w:themeColor="text2"/>
        </w:rPr>
        <w:t>20</w:t>
      </w:r>
      <w:r w:rsidR="006D6464" w:rsidRPr="006D6464">
        <w:rPr>
          <w:rFonts w:ascii="Arial" w:hAnsi="Arial" w:cs="Arial"/>
          <w:color w:val="1F497D" w:themeColor="text2"/>
        </w:rPr>
        <w:t>20</w:t>
      </w:r>
      <w:r w:rsidR="00825BC0" w:rsidRPr="006D6464">
        <w:rPr>
          <w:rFonts w:ascii="Arial" w:hAnsi="Arial" w:cs="Arial"/>
          <w:color w:val="1F497D" w:themeColor="text2"/>
        </w:rPr>
        <w:t>,</w:t>
      </w:r>
      <w:r w:rsidR="00B414E5" w:rsidRPr="006D6464">
        <w:rPr>
          <w:rFonts w:ascii="Arial" w:hAnsi="Arial" w:cs="Arial"/>
          <w:color w:val="1F497D" w:themeColor="text2"/>
        </w:rPr>
        <w:t xml:space="preserve"> nos deux coordonnat</w:t>
      </w:r>
      <w:r w:rsidR="00631CDF">
        <w:rPr>
          <w:rFonts w:ascii="Arial" w:hAnsi="Arial" w:cs="Arial"/>
          <w:color w:val="1F497D" w:themeColor="text2"/>
        </w:rPr>
        <w:t>eurs</w:t>
      </w:r>
      <w:r w:rsidR="00211882" w:rsidRPr="006D6464">
        <w:rPr>
          <w:rFonts w:ascii="Arial" w:hAnsi="Arial" w:cs="Arial"/>
          <w:color w:val="1F497D" w:themeColor="text2"/>
        </w:rPr>
        <w:t xml:space="preserve"> de jour</w:t>
      </w:r>
      <w:r w:rsidR="00E71054" w:rsidRPr="006D6464">
        <w:rPr>
          <w:rFonts w:ascii="Arial" w:hAnsi="Arial" w:cs="Arial"/>
          <w:color w:val="1F497D" w:themeColor="text2"/>
        </w:rPr>
        <w:t xml:space="preserve"> seront</w:t>
      </w:r>
      <w:r w:rsidR="00872591" w:rsidRPr="006D6464">
        <w:rPr>
          <w:rFonts w:ascii="Arial" w:hAnsi="Arial" w:cs="Arial"/>
          <w:color w:val="1F497D" w:themeColor="text2"/>
        </w:rPr>
        <w:t xml:space="preserve"> </w:t>
      </w:r>
      <w:r w:rsidR="00B414E5" w:rsidRPr="006D6464">
        <w:rPr>
          <w:rFonts w:ascii="Arial" w:hAnsi="Arial" w:cs="Arial"/>
          <w:color w:val="1F497D" w:themeColor="text2"/>
        </w:rPr>
        <w:t>Madame</w:t>
      </w:r>
      <w:r w:rsidR="00872591" w:rsidRPr="006D6464">
        <w:rPr>
          <w:rFonts w:ascii="Arial" w:hAnsi="Arial" w:cs="Arial"/>
          <w:color w:val="1F497D" w:themeColor="text2"/>
        </w:rPr>
        <w:t xml:space="preserve"> </w:t>
      </w:r>
      <w:r w:rsidR="00B414E5" w:rsidRPr="006D6464">
        <w:rPr>
          <w:rFonts w:ascii="Arial" w:hAnsi="Arial" w:cs="Arial"/>
          <w:color w:val="1F497D" w:themeColor="text2"/>
        </w:rPr>
        <w:t>Hermione</w:t>
      </w:r>
      <w:r w:rsidR="00211882" w:rsidRPr="006D6464">
        <w:rPr>
          <w:rFonts w:ascii="Arial" w:hAnsi="Arial" w:cs="Arial"/>
          <w:color w:val="1F497D" w:themeColor="text2"/>
        </w:rPr>
        <w:t xml:space="preserve"> et</w:t>
      </w:r>
      <w:r w:rsidR="00872591" w:rsidRPr="006D6464">
        <w:rPr>
          <w:rFonts w:ascii="Arial" w:hAnsi="Arial" w:cs="Arial"/>
          <w:color w:val="1F497D" w:themeColor="text2"/>
        </w:rPr>
        <w:t xml:space="preserve"> </w:t>
      </w:r>
      <w:r w:rsidR="006D6464" w:rsidRPr="006D6464">
        <w:rPr>
          <w:rFonts w:ascii="Arial" w:hAnsi="Arial" w:cs="Arial"/>
          <w:color w:val="1F497D" w:themeColor="text2"/>
        </w:rPr>
        <w:t>Monsieur Ninja</w:t>
      </w:r>
      <w:r w:rsidR="00872591" w:rsidRPr="006D6464">
        <w:rPr>
          <w:rFonts w:ascii="Arial" w:hAnsi="Arial" w:cs="Arial"/>
          <w:color w:val="1F497D" w:themeColor="text2"/>
        </w:rPr>
        <w:t>.</w:t>
      </w:r>
      <w:r w:rsidR="00211882" w:rsidRPr="006D6464">
        <w:rPr>
          <w:rFonts w:ascii="Arial" w:hAnsi="Arial" w:cs="Arial"/>
          <w:color w:val="1F497D" w:themeColor="text2"/>
        </w:rPr>
        <w:t xml:space="preserve"> Nous avons un coordonna</w:t>
      </w:r>
      <w:r w:rsidR="00825BC0" w:rsidRPr="006D6464">
        <w:rPr>
          <w:rFonts w:ascii="Arial" w:hAnsi="Arial" w:cs="Arial"/>
          <w:color w:val="1F497D" w:themeColor="text2"/>
        </w:rPr>
        <w:t>teur</w:t>
      </w:r>
      <w:r w:rsidR="00211882" w:rsidRPr="006D6464">
        <w:rPr>
          <w:rFonts w:ascii="Arial" w:hAnsi="Arial" w:cs="Arial"/>
          <w:color w:val="1F497D" w:themeColor="text2"/>
        </w:rPr>
        <w:t xml:space="preserve"> pour le</w:t>
      </w:r>
      <w:r w:rsidR="005E591E" w:rsidRPr="006D6464">
        <w:rPr>
          <w:rFonts w:ascii="Arial" w:hAnsi="Arial" w:cs="Arial"/>
          <w:color w:val="1F497D" w:themeColor="text2"/>
        </w:rPr>
        <w:t xml:space="preserve"> </w:t>
      </w:r>
      <w:r w:rsidR="008F20B9" w:rsidRPr="006D6464">
        <w:rPr>
          <w:rFonts w:ascii="Arial" w:hAnsi="Arial" w:cs="Arial"/>
          <w:color w:val="1F497D" w:themeColor="text2"/>
        </w:rPr>
        <w:t>s</w:t>
      </w:r>
      <w:r w:rsidR="005E591E" w:rsidRPr="006D6464">
        <w:rPr>
          <w:rFonts w:ascii="Arial" w:hAnsi="Arial" w:cs="Arial"/>
          <w:color w:val="1F497D" w:themeColor="text2"/>
        </w:rPr>
        <w:t>ervice de garde</w:t>
      </w:r>
      <w:r w:rsidR="00B414E5" w:rsidRPr="006D6464">
        <w:rPr>
          <w:rFonts w:ascii="Arial" w:hAnsi="Arial" w:cs="Arial"/>
          <w:color w:val="1F497D" w:themeColor="text2"/>
        </w:rPr>
        <w:t>, soit</w:t>
      </w:r>
      <w:r w:rsidR="005E591E" w:rsidRPr="006D6464">
        <w:rPr>
          <w:rFonts w:ascii="Arial" w:hAnsi="Arial" w:cs="Arial"/>
          <w:color w:val="1F497D" w:themeColor="text2"/>
        </w:rPr>
        <w:t xml:space="preserve"> M</w:t>
      </w:r>
      <w:r w:rsidR="00825BC0" w:rsidRPr="006D6464">
        <w:rPr>
          <w:rFonts w:ascii="Arial" w:hAnsi="Arial" w:cs="Arial"/>
          <w:color w:val="1F497D" w:themeColor="text2"/>
        </w:rPr>
        <w:t xml:space="preserve">onsieur </w:t>
      </w:r>
      <w:proofErr w:type="spellStart"/>
      <w:r w:rsidR="006D6464" w:rsidRPr="006D6464">
        <w:rPr>
          <w:rFonts w:ascii="Arial" w:hAnsi="Arial" w:cs="Arial"/>
          <w:color w:val="1F497D" w:themeColor="text2"/>
        </w:rPr>
        <w:t>Pizz</w:t>
      </w:r>
      <w:proofErr w:type="spellEnd"/>
      <w:r w:rsidR="00211882" w:rsidRPr="006D6464">
        <w:rPr>
          <w:rFonts w:ascii="Arial" w:hAnsi="Arial" w:cs="Arial"/>
          <w:color w:val="1F497D" w:themeColor="text2"/>
        </w:rPr>
        <w:t>.</w:t>
      </w:r>
      <w:r w:rsidR="00872591" w:rsidRPr="006D6464">
        <w:rPr>
          <w:rFonts w:ascii="Arial" w:hAnsi="Arial" w:cs="Arial"/>
          <w:color w:val="1F497D" w:themeColor="text2"/>
        </w:rPr>
        <w:t xml:space="preserve"> V</w:t>
      </w:r>
      <w:r w:rsidR="003B414C" w:rsidRPr="006D6464">
        <w:rPr>
          <w:rFonts w:ascii="Arial" w:hAnsi="Arial" w:cs="Arial"/>
          <w:color w:val="1F497D" w:themeColor="text2"/>
        </w:rPr>
        <w:t xml:space="preserve">ous pourrez les rencontrer le </w:t>
      </w:r>
      <w:r w:rsidR="006D6464" w:rsidRPr="006D6464">
        <w:rPr>
          <w:rFonts w:ascii="Arial" w:hAnsi="Arial" w:cs="Arial"/>
          <w:color w:val="1F497D" w:themeColor="text2"/>
        </w:rPr>
        <w:t>4</w:t>
      </w:r>
      <w:r w:rsidR="00872591" w:rsidRPr="006D6464">
        <w:rPr>
          <w:rFonts w:ascii="Arial" w:hAnsi="Arial" w:cs="Arial"/>
          <w:color w:val="1F497D" w:themeColor="text2"/>
        </w:rPr>
        <w:t xml:space="preserve"> juin prochain à la rencontre des parents</w:t>
      </w:r>
      <w:r w:rsidR="003B414C" w:rsidRPr="006D6464">
        <w:rPr>
          <w:rFonts w:ascii="Arial" w:hAnsi="Arial" w:cs="Arial"/>
          <w:color w:val="1F497D" w:themeColor="text2"/>
        </w:rPr>
        <w:t>, qui est à</w:t>
      </w:r>
      <w:r w:rsidR="00872591" w:rsidRPr="006D6464">
        <w:rPr>
          <w:rFonts w:ascii="Arial" w:hAnsi="Arial" w:cs="Arial"/>
          <w:color w:val="1F497D" w:themeColor="text2"/>
        </w:rPr>
        <w:t xml:space="preserve"> 19h. </w:t>
      </w:r>
    </w:p>
    <w:p w:rsidR="00872591" w:rsidRPr="006D6464" w:rsidRDefault="00872591" w:rsidP="006D6464">
      <w:pPr>
        <w:pStyle w:val="Sansinterligne"/>
        <w:jc w:val="both"/>
        <w:rPr>
          <w:rFonts w:ascii="Arial" w:hAnsi="Arial" w:cs="Arial"/>
          <w:color w:val="1F497D" w:themeColor="text2"/>
        </w:rPr>
      </w:pPr>
      <w:r w:rsidRPr="006D6464">
        <w:rPr>
          <w:rFonts w:ascii="Arial" w:hAnsi="Arial" w:cs="Arial"/>
          <w:color w:val="1F497D" w:themeColor="text2"/>
        </w:rPr>
        <w:t>Information : 514-</w:t>
      </w:r>
      <w:r w:rsidR="009B0E09" w:rsidRPr="006D6464">
        <w:rPr>
          <w:rFonts w:ascii="Arial" w:hAnsi="Arial" w:cs="Arial"/>
          <w:color w:val="1F497D" w:themeColor="text2"/>
        </w:rPr>
        <w:t>903-7522 (SLAB)</w:t>
      </w:r>
      <w:r w:rsidRPr="006D6464">
        <w:rPr>
          <w:rFonts w:ascii="Arial" w:hAnsi="Arial" w:cs="Arial"/>
          <w:color w:val="1F497D" w:themeColor="text2"/>
        </w:rPr>
        <w:t xml:space="preserve"> – </w:t>
      </w:r>
      <w:hyperlink r:id="rId10" w:history="1">
        <w:r w:rsidRPr="006D6464">
          <w:rPr>
            <w:rStyle w:val="Lienhypertexte"/>
            <w:rFonts w:ascii="Arial" w:hAnsi="Arial" w:cs="Arial"/>
          </w:rPr>
          <w:t>stoukises@slabrosemont.org</w:t>
        </w:r>
      </w:hyperlink>
      <w:r w:rsidRPr="006D6464">
        <w:rPr>
          <w:rFonts w:ascii="Arial" w:hAnsi="Arial" w:cs="Arial"/>
          <w:color w:val="1F497D" w:themeColor="text2"/>
        </w:rPr>
        <w:t xml:space="preserve"> </w:t>
      </w:r>
    </w:p>
    <w:p w:rsidR="00872591" w:rsidRPr="006D6464" w:rsidRDefault="00872591" w:rsidP="006D6464">
      <w:pPr>
        <w:pStyle w:val="Sansinterligne"/>
        <w:jc w:val="both"/>
        <w:rPr>
          <w:rFonts w:ascii="Arial" w:hAnsi="Arial" w:cs="Arial"/>
          <w:b/>
          <w:color w:val="1F497D" w:themeColor="text2"/>
          <w:u w:val="single"/>
        </w:rPr>
      </w:pPr>
    </w:p>
    <w:p w:rsidR="00832036" w:rsidRPr="006D6464" w:rsidRDefault="00BA150F" w:rsidP="006D6464">
      <w:pPr>
        <w:pStyle w:val="Sansinterligne"/>
        <w:jc w:val="both"/>
        <w:rPr>
          <w:rFonts w:ascii="Arial" w:hAnsi="Arial" w:cs="Arial"/>
          <w:b/>
          <w:color w:val="1F497D" w:themeColor="text2"/>
          <w:u w:val="single"/>
        </w:rPr>
      </w:pPr>
      <w:r w:rsidRPr="006D6464">
        <w:rPr>
          <w:rFonts w:ascii="Arial" w:hAnsi="Arial" w:cs="Arial"/>
          <w:b/>
          <w:color w:val="1F497D" w:themeColor="text2"/>
          <w:u w:val="single"/>
        </w:rPr>
        <w:t>ANIMATEURS</w:t>
      </w:r>
    </w:p>
    <w:p w:rsidR="00BA150F" w:rsidRPr="006D6464" w:rsidRDefault="00BA150F" w:rsidP="006D6464">
      <w:pPr>
        <w:pStyle w:val="Sansinterligne"/>
        <w:jc w:val="both"/>
        <w:rPr>
          <w:rFonts w:ascii="Arial" w:hAnsi="Arial" w:cs="Arial"/>
          <w:color w:val="1F497D" w:themeColor="text2"/>
        </w:rPr>
      </w:pPr>
    </w:p>
    <w:p w:rsidR="00832036" w:rsidRPr="006D6464" w:rsidRDefault="00832036" w:rsidP="006D6464">
      <w:pPr>
        <w:pStyle w:val="Sansinterligne"/>
        <w:jc w:val="both"/>
        <w:rPr>
          <w:rFonts w:ascii="Arial" w:hAnsi="Arial" w:cs="Arial"/>
          <w:color w:val="1F497D" w:themeColor="text2"/>
        </w:rPr>
      </w:pPr>
      <w:r w:rsidRPr="006D6464">
        <w:rPr>
          <w:rFonts w:ascii="Arial" w:hAnsi="Arial" w:cs="Arial"/>
          <w:color w:val="1F497D" w:themeColor="text2"/>
        </w:rPr>
        <w:t xml:space="preserve">Tous nos animateurs sont formés en animation </w:t>
      </w:r>
      <w:r w:rsidR="00D83A37">
        <w:rPr>
          <w:rFonts w:ascii="Arial" w:hAnsi="Arial" w:cs="Arial"/>
          <w:color w:val="1F497D" w:themeColor="text2"/>
        </w:rPr>
        <w:t>et ont réussi leur</w:t>
      </w:r>
      <w:r w:rsidRPr="006D6464">
        <w:rPr>
          <w:rFonts w:ascii="Arial" w:hAnsi="Arial" w:cs="Arial"/>
          <w:color w:val="1F497D" w:themeColor="text2"/>
        </w:rPr>
        <w:t xml:space="preserve"> DAFA (Diplôme d’aptitude aux fonctions d’animation). Ils possèdent tous une formation à jour en secourisme général RCR/DEA niveau C.</w:t>
      </w:r>
      <w:r w:rsidR="004119F7" w:rsidRPr="006D6464">
        <w:rPr>
          <w:rFonts w:ascii="Arial" w:hAnsi="Arial" w:cs="Arial"/>
          <w:color w:val="1F497D" w:themeColor="text2"/>
        </w:rPr>
        <w:t xml:space="preserve"> Nous vérifions les antécédents judiciaires de tous nos animateurs majeurs. </w:t>
      </w:r>
    </w:p>
    <w:p w:rsidR="00832036" w:rsidRPr="006D6464" w:rsidRDefault="00832036" w:rsidP="006D6464">
      <w:pPr>
        <w:pStyle w:val="Sansinterligne"/>
        <w:jc w:val="both"/>
        <w:rPr>
          <w:rFonts w:ascii="Arial" w:hAnsi="Arial" w:cs="Arial"/>
          <w:color w:val="1F497D" w:themeColor="text2"/>
        </w:rPr>
      </w:pPr>
    </w:p>
    <w:p w:rsidR="00832036" w:rsidRPr="006D6464" w:rsidRDefault="00BA150F" w:rsidP="006D6464">
      <w:pPr>
        <w:pStyle w:val="Sansinterligne"/>
        <w:jc w:val="both"/>
        <w:rPr>
          <w:rFonts w:ascii="Arial" w:hAnsi="Arial" w:cs="Arial"/>
          <w:b/>
          <w:color w:val="1F497D" w:themeColor="text2"/>
        </w:rPr>
      </w:pPr>
      <w:r w:rsidRPr="006D6464">
        <w:rPr>
          <w:rFonts w:ascii="Arial" w:hAnsi="Arial" w:cs="Arial"/>
          <w:b/>
          <w:color w:val="1F497D" w:themeColor="text2"/>
        </w:rPr>
        <w:t>Ratio animateurs et jeunes</w:t>
      </w:r>
    </w:p>
    <w:p w:rsidR="00832036" w:rsidRPr="006D6464" w:rsidRDefault="00832036" w:rsidP="006D6464">
      <w:pPr>
        <w:pStyle w:val="Sansinterligne"/>
        <w:jc w:val="both"/>
        <w:rPr>
          <w:rFonts w:ascii="Arial" w:hAnsi="Arial" w:cs="Arial"/>
          <w:color w:val="1F497D" w:themeColor="text2"/>
        </w:rPr>
      </w:pPr>
      <w:r w:rsidRPr="006D6464">
        <w:rPr>
          <w:rFonts w:ascii="Arial" w:hAnsi="Arial" w:cs="Arial"/>
          <w:color w:val="1F497D" w:themeColor="text2"/>
        </w:rPr>
        <w:t>(Selon les modalités de la Ville de Montréal)</w:t>
      </w:r>
      <w:r w:rsidR="00DD599F" w:rsidRPr="006D6464">
        <w:rPr>
          <w:rFonts w:ascii="Arial" w:hAnsi="Arial" w:cs="Arial"/>
          <w:noProof/>
          <w:color w:val="1F497D" w:themeColor="text2"/>
          <w:lang w:eastAsia="fr-CA"/>
        </w:rPr>
        <w:t xml:space="preserve"> </w:t>
      </w:r>
    </w:p>
    <w:p w:rsidR="00832036" w:rsidRPr="006D6464" w:rsidRDefault="00832036" w:rsidP="006D6464">
      <w:pPr>
        <w:pStyle w:val="Sansinterligne"/>
        <w:jc w:val="both"/>
        <w:rPr>
          <w:rFonts w:ascii="Arial" w:hAnsi="Arial" w:cs="Arial"/>
          <w:color w:val="1F497D" w:themeColor="text2"/>
        </w:rPr>
      </w:pPr>
      <w:r w:rsidRPr="006D6464">
        <w:rPr>
          <w:rFonts w:ascii="Arial" w:hAnsi="Arial" w:cs="Arial"/>
          <w:color w:val="1F497D" w:themeColor="text2"/>
        </w:rPr>
        <w:t>5 ans et plus : 1 animateur pour 15 jeunes</w:t>
      </w:r>
    </w:p>
    <w:p w:rsidR="00832036" w:rsidRDefault="00832036" w:rsidP="006D6464">
      <w:pPr>
        <w:pStyle w:val="Sansinterligne"/>
        <w:jc w:val="both"/>
        <w:rPr>
          <w:rFonts w:ascii="Arial" w:hAnsi="Arial" w:cs="Arial"/>
          <w:color w:val="1F497D" w:themeColor="text2"/>
        </w:rPr>
      </w:pPr>
      <w:r w:rsidRPr="006D6464">
        <w:rPr>
          <w:rFonts w:ascii="Arial" w:hAnsi="Arial" w:cs="Arial"/>
          <w:color w:val="1F497D" w:themeColor="text2"/>
        </w:rPr>
        <w:t>Piscine : 8 ans et plus / Pataugeoire </w:t>
      </w:r>
      <w:r w:rsidR="00A63D22" w:rsidRPr="006D6464">
        <w:rPr>
          <w:rFonts w:ascii="Arial" w:hAnsi="Arial" w:cs="Arial"/>
          <w:color w:val="1F497D" w:themeColor="text2"/>
        </w:rPr>
        <w:t>: 7</w:t>
      </w:r>
      <w:r w:rsidRPr="006D6464">
        <w:rPr>
          <w:rFonts w:ascii="Arial" w:hAnsi="Arial" w:cs="Arial"/>
          <w:color w:val="1F497D" w:themeColor="text2"/>
        </w:rPr>
        <w:t xml:space="preserve"> ans et moins</w:t>
      </w:r>
    </w:p>
    <w:p w:rsidR="006D6464" w:rsidRPr="006D6464" w:rsidRDefault="006D6464" w:rsidP="006D6464">
      <w:pPr>
        <w:pStyle w:val="Sansinterligne"/>
        <w:jc w:val="both"/>
        <w:rPr>
          <w:rFonts w:ascii="Arial" w:hAnsi="Arial" w:cs="Arial"/>
          <w:color w:val="1F497D" w:themeColor="text2"/>
          <w:sz w:val="10"/>
          <w:szCs w:val="10"/>
        </w:rPr>
      </w:pPr>
    </w:p>
    <w:p w:rsidR="00832036" w:rsidRPr="006D6464" w:rsidRDefault="00832036" w:rsidP="006D6464">
      <w:pPr>
        <w:pStyle w:val="Sansinterligne"/>
        <w:jc w:val="both"/>
        <w:rPr>
          <w:rFonts w:ascii="Arial" w:hAnsi="Arial" w:cs="Arial"/>
        </w:rPr>
      </w:pPr>
      <w:r w:rsidRPr="006D6464">
        <w:rPr>
          <w:rFonts w:ascii="Arial" w:hAnsi="Arial" w:cs="Arial"/>
          <w:noProof/>
          <w:color w:val="1F497D" w:themeColor="text2"/>
          <w:lang w:eastAsia="fr-CA"/>
        </w:rPr>
        <mc:AlternateContent>
          <mc:Choice Requires="wps">
            <w:drawing>
              <wp:inline distT="0" distB="0" distL="0" distR="0" wp14:anchorId="3035D092" wp14:editId="1B8F4FD3">
                <wp:extent cx="5486400" cy="0"/>
                <wp:effectExtent l="57150" t="38100" r="57150" b="95250"/>
                <wp:docPr id="3" name="Connecteur droit 3"/>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inline>
            </w:drawing>
          </mc:Choice>
          <mc:Fallback>
            <w:pict>
              <v:line w14:anchorId="1AE39543" id="Connecteur droit 3" o:spid="_x0000_s1026" style="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" strokecolor="#4f81bd [3204]" strokeweight="3pt">
                <v:shadow on="t" color="black" opacity="22937f" origin=",.5" offset="0,.63889mm"/>
                <w10:anchorlock/>
              </v:line>
            </w:pict>
          </mc:Fallback>
        </mc:AlternateContent>
      </w:r>
    </w:p>
    <w:p w:rsidR="006D6464" w:rsidRPr="006D6464" w:rsidRDefault="006D6464" w:rsidP="006D6464">
      <w:pPr>
        <w:pStyle w:val="Sansinterligne"/>
        <w:jc w:val="both"/>
        <w:rPr>
          <w:rFonts w:ascii="Arial" w:hAnsi="Arial" w:cs="Arial"/>
          <w:b/>
          <w:color w:val="1F497D" w:themeColor="text2"/>
          <w:sz w:val="10"/>
          <w:szCs w:val="10"/>
          <w:u w:val="single"/>
        </w:rPr>
      </w:pPr>
    </w:p>
    <w:p w:rsidR="00842FCB" w:rsidRPr="006D6464" w:rsidRDefault="00222B33" w:rsidP="006D6464">
      <w:pPr>
        <w:pStyle w:val="Sansinterligne"/>
        <w:jc w:val="both"/>
        <w:rPr>
          <w:rFonts w:ascii="Arial" w:hAnsi="Arial" w:cs="Arial"/>
          <w:b/>
          <w:color w:val="1F497D" w:themeColor="text2"/>
          <w:u w:val="single"/>
        </w:rPr>
      </w:pPr>
      <w:r w:rsidRPr="006D6464">
        <w:rPr>
          <w:rFonts w:ascii="Arial" w:hAnsi="Arial" w:cs="Arial"/>
          <w:b/>
          <w:color w:val="1F497D" w:themeColor="text2"/>
          <w:u w:val="single"/>
        </w:rPr>
        <w:t>H</w:t>
      </w:r>
      <w:r w:rsidR="00784605" w:rsidRPr="006D6464">
        <w:rPr>
          <w:rFonts w:ascii="Arial" w:hAnsi="Arial" w:cs="Arial"/>
          <w:b/>
          <w:color w:val="1F497D" w:themeColor="text2"/>
          <w:u w:val="single"/>
        </w:rPr>
        <w:t>ORAIRE </w:t>
      </w:r>
    </w:p>
    <w:p w:rsidR="00784605" w:rsidRPr="006D6464" w:rsidRDefault="00784605" w:rsidP="006D6464">
      <w:pPr>
        <w:pStyle w:val="Sansinterligne"/>
        <w:jc w:val="both"/>
        <w:rPr>
          <w:rFonts w:ascii="Arial" w:hAnsi="Arial" w:cs="Arial"/>
          <w:b/>
          <w:color w:val="1F497D" w:themeColor="text2"/>
        </w:rPr>
      </w:pPr>
    </w:p>
    <w:p w:rsidR="005608B5" w:rsidRPr="006D6464" w:rsidRDefault="005608B5" w:rsidP="006D6464">
      <w:pPr>
        <w:pStyle w:val="Sansinterligne"/>
        <w:jc w:val="both"/>
        <w:rPr>
          <w:rFonts w:ascii="Arial" w:hAnsi="Arial" w:cs="Arial"/>
          <w:color w:val="1F497D" w:themeColor="text2"/>
        </w:rPr>
      </w:pPr>
      <w:r w:rsidRPr="006D6464">
        <w:rPr>
          <w:rFonts w:ascii="Arial" w:hAnsi="Arial" w:cs="Arial"/>
          <w:b/>
          <w:color w:val="1F497D" w:themeColor="text2"/>
        </w:rPr>
        <w:t>Camp de jour :</w:t>
      </w:r>
      <w:r w:rsidRPr="006D6464">
        <w:rPr>
          <w:rFonts w:ascii="Arial" w:hAnsi="Arial" w:cs="Arial"/>
          <w:color w:val="1F497D" w:themeColor="text2"/>
        </w:rPr>
        <w:t xml:space="preserve"> lundi au </w:t>
      </w:r>
      <w:r w:rsidR="00FB4BED" w:rsidRPr="006D6464">
        <w:rPr>
          <w:rFonts w:ascii="Arial" w:hAnsi="Arial" w:cs="Arial"/>
          <w:color w:val="1F497D" w:themeColor="text2"/>
        </w:rPr>
        <w:t>vendredi, de 9h à 15</w:t>
      </w:r>
      <w:r w:rsidR="00990B92" w:rsidRPr="006D6464">
        <w:rPr>
          <w:rFonts w:ascii="Arial" w:hAnsi="Arial" w:cs="Arial"/>
          <w:color w:val="1F497D" w:themeColor="text2"/>
        </w:rPr>
        <w:t>h30.</w:t>
      </w:r>
    </w:p>
    <w:p w:rsidR="00784605" w:rsidRPr="006D6464" w:rsidRDefault="005608B5" w:rsidP="006D6464">
      <w:pPr>
        <w:pStyle w:val="Sansinterligne"/>
        <w:jc w:val="both"/>
        <w:rPr>
          <w:rFonts w:ascii="Arial" w:hAnsi="Arial" w:cs="Arial"/>
          <w:color w:val="1F497D" w:themeColor="text2"/>
        </w:rPr>
      </w:pPr>
      <w:r w:rsidRPr="006D6464">
        <w:rPr>
          <w:rFonts w:ascii="Arial" w:hAnsi="Arial" w:cs="Arial"/>
          <w:b/>
          <w:color w:val="1F497D" w:themeColor="text2"/>
        </w:rPr>
        <w:t>Service de garde :</w:t>
      </w:r>
      <w:r w:rsidR="00784605" w:rsidRPr="006D6464">
        <w:rPr>
          <w:rFonts w:ascii="Arial" w:hAnsi="Arial" w:cs="Arial"/>
          <w:color w:val="1F497D" w:themeColor="text2"/>
        </w:rPr>
        <w:t xml:space="preserve"> lu</w:t>
      </w:r>
      <w:r w:rsidR="00FB4BED" w:rsidRPr="006D6464">
        <w:rPr>
          <w:rFonts w:ascii="Arial" w:hAnsi="Arial" w:cs="Arial"/>
          <w:color w:val="1F497D" w:themeColor="text2"/>
        </w:rPr>
        <w:t>ndi au vendredi de 7h à 9h et 15</w:t>
      </w:r>
      <w:r w:rsidR="00784605" w:rsidRPr="006D6464">
        <w:rPr>
          <w:rFonts w:ascii="Arial" w:hAnsi="Arial" w:cs="Arial"/>
          <w:color w:val="1F497D" w:themeColor="text2"/>
        </w:rPr>
        <w:t xml:space="preserve">h30 à 18h. </w:t>
      </w:r>
    </w:p>
    <w:p w:rsidR="00E56F4C" w:rsidRPr="006D6464" w:rsidRDefault="00E56F4C" w:rsidP="006D6464">
      <w:pPr>
        <w:pStyle w:val="Sansinterligne"/>
        <w:jc w:val="both"/>
        <w:rPr>
          <w:rFonts w:ascii="Arial" w:hAnsi="Arial" w:cs="Arial"/>
          <w:color w:val="1F497D" w:themeColor="text2"/>
        </w:rPr>
      </w:pPr>
    </w:p>
    <w:p w:rsidR="006D6464" w:rsidRPr="006D6464" w:rsidRDefault="00B777BF" w:rsidP="006D6464">
      <w:pPr>
        <w:pStyle w:val="Sansinterligne"/>
        <w:numPr>
          <w:ilvl w:val="0"/>
          <w:numId w:val="3"/>
        </w:numPr>
        <w:jc w:val="both"/>
        <w:rPr>
          <w:rFonts w:ascii="Arial" w:hAnsi="Arial" w:cs="Arial"/>
          <w:color w:val="1F497D" w:themeColor="text2"/>
        </w:rPr>
      </w:pPr>
      <w:r w:rsidRPr="006D6464">
        <w:rPr>
          <w:rFonts w:ascii="Arial" w:hAnsi="Arial" w:cs="Arial"/>
          <w:color w:val="1F497D" w:themeColor="text2"/>
        </w:rPr>
        <w:t xml:space="preserve">Les horaires du camp de jour peuvent varier en fonction des sorties ou événements spéciaux. </w:t>
      </w:r>
    </w:p>
    <w:p w:rsidR="006D6464" w:rsidRPr="006D6464" w:rsidRDefault="009E72DF" w:rsidP="006D6464">
      <w:pPr>
        <w:pStyle w:val="Sansinterligne"/>
        <w:numPr>
          <w:ilvl w:val="0"/>
          <w:numId w:val="3"/>
        </w:numPr>
        <w:jc w:val="both"/>
        <w:rPr>
          <w:rFonts w:ascii="Arial" w:hAnsi="Arial" w:cs="Arial"/>
          <w:color w:val="1F497D" w:themeColor="text2"/>
        </w:rPr>
      </w:pPr>
      <w:r w:rsidRPr="006D6464">
        <w:rPr>
          <w:rFonts w:ascii="Arial" w:hAnsi="Arial" w:cs="Arial"/>
          <w:color w:val="1F497D" w:themeColor="text2"/>
        </w:rPr>
        <w:lastRenderedPageBreak/>
        <w:t>Les enfants inscrits seulement au camp de jour doivent être présent</w:t>
      </w:r>
      <w:r w:rsidR="001776F7" w:rsidRPr="006D6464">
        <w:rPr>
          <w:rFonts w:ascii="Arial" w:hAnsi="Arial" w:cs="Arial"/>
          <w:color w:val="1F497D" w:themeColor="text2"/>
        </w:rPr>
        <w:t>s</w:t>
      </w:r>
      <w:r w:rsidRPr="006D6464">
        <w:rPr>
          <w:rFonts w:ascii="Arial" w:hAnsi="Arial" w:cs="Arial"/>
          <w:color w:val="1F497D" w:themeColor="text2"/>
        </w:rPr>
        <w:t xml:space="preserve"> </w:t>
      </w:r>
      <w:r w:rsidR="001776F7" w:rsidRPr="006D6464">
        <w:rPr>
          <w:rFonts w:ascii="Arial" w:hAnsi="Arial" w:cs="Arial"/>
          <w:color w:val="1F497D" w:themeColor="text2"/>
        </w:rPr>
        <w:t xml:space="preserve">dans la </w:t>
      </w:r>
      <w:r w:rsidR="001776F7" w:rsidRPr="006D6464">
        <w:rPr>
          <w:rFonts w:ascii="Arial" w:hAnsi="Arial" w:cs="Arial"/>
          <w:b/>
          <w:color w:val="1F497D" w:themeColor="text2"/>
          <w:u w:val="single"/>
        </w:rPr>
        <w:t>ruelle sur le côté sud du</w:t>
      </w:r>
      <w:r w:rsidR="00825BC0" w:rsidRPr="006D6464">
        <w:rPr>
          <w:rFonts w:ascii="Arial" w:hAnsi="Arial" w:cs="Arial"/>
          <w:b/>
          <w:color w:val="1F497D" w:themeColor="text2"/>
          <w:u w:val="single"/>
        </w:rPr>
        <w:t xml:space="preserve"> Centre Gabrielle-et-Marcel-</w:t>
      </w:r>
      <w:proofErr w:type="spellStart"/>
      <w:r w:rsidRPr="006D6464">
        <w:rPr>
          <w:rFonts w:ascii="Arial" w:hAnsi="Arial" w:cs="Arial"/>
          <w:b/>
          <w:color w:val="1F497D" w:themeColor="text2"/>
          <w:u w:val="single"/>
        </w:rPr>
        <w:t>Lapalme</w:t>
      </w:r>
      <w:proofErr w:type="spellEnd"/>
      <w:r w:rsidR="001776F7" w:rsidRPr="006D6464">
        <w:rPr>
          <w:rFonts w:ascii="Arial" w:hAnsi="Arial" w:cs="Arial"/>
          <w:b/>
          <w:color w:val="1F497D" w:themeColor="text2"/>
          <w:u w:val="single"/>
        </w:rPr>
        <w:t xml:space="preserve"> (ruelle du côté de la rue Laurier)</w:t>
      </w:r>
      <w:r w:rsidRPr="006D6464">
        <w:rPr>
          <w:rFonts w:ascii="Arial" w:hAnsi="Arial" w:cs="Arial"/>
          <w:color w:val="1F497D" w:themeColor="text2"/>
        </w:rPr>
        <w:t xml:space="preserve"> pour 9h. Les animateurs viendront prendre leur groupe en charge à l’extérieur. </w:t>
      </w:r>
      <w:r w:rsidRPr="006D6464">
        <w:rPr>
          <w:rFonts w:ascii="Arial" w:hAnsi="Arial" w:cs="Arial"/>
          <w:color w:val="1F497D" w:themeColor="text2"/>
          <w:u w:val="single"/>
        </w:rPr>
        <w:t>En cas de pluie</w:t>
      </w:r>
      <w:r w:rsidRPr="006D6464">
        <w:rPr>
          <w:rFonts w:ascii="Arial" w:hAnsi="Arial" w:cs="Arial"/>
          <w:color w:val="1F497D" w:themeColor="text2"/>
        </w:rPr>
        <w:t>, la procédure reste la même.</w:t>
      </w:r>
    </w:p>
    <w:p w:rsidR="006D6464" w:rsidRPr="006D6464" w:rsidRDefault="009E72DF" w:rsidP="006D6464">
      <w:pPr>
        <w:pStyle w:val="Sansinterligne"/>
        <w:numPr>
          <w:ilvl w:val="0"/>
          <w:numId w:val="3"/>
        </w:numPr>
        <w:jc w:val="both"/>
        <w:rPr>
          <w:rFonts w:ascii="Arial" w:hAnsi="Arial" w:cs="Arial"/>
          <w:color w:val="1F497D" w:themeColor="text2"/>
        </w:rPr>
      </w:pPr>
      <w:r w:rsidRPr="006D6464">
        <w:rPr>
          <w:rFonts w:ascii="Arial" w:hAnsi="Arial" w:cs="Arial"/>
          <w:color w:val="1F497D" w:themeColor="text2"/>
        </w:rPr>
        <w:t xml:space="preserve">Les enfants inscrits au service de garde peuvent arriver entre 7h et 9h le matin. Ils doivent faire savoir leur présence au responsable </w:t>
      </w:r>
      <w:r w:rsidR="00B75392" w:rsidRPr="006D6464">
        <w:rPr>
          <w:rFonts w:ascii="Arial" w:hAnsi="Arial" w:cs="Arial"/>
          <w:color w:val="1F497D" w:themeColor="text2"/>
        </w:rPr>
        <w:t>à l’accueil</w:t>
      </w:r>
      <w:r w:rsidRPr="006D6464">
        <w:rPr>
          <w:rFonts w:ascii="Arial" w:hAnsi="Arial" w:cs="Arial"/>
          <w:color w:val="1F497D" w:themeColor="text2"/>
        </w:rPr>
        <w:t xml:space="preserve"> dès leur arrivé</w:t>
      </w:r>
      <w:r w:rsidR="001776F7" w:rsidRPr="006D6464">
        <w:rPr>
          <w:rFonts w:ascii="Arial" w:hAnsi="Arial" w:cs="Arial"/>
          <w:color w:val="1F497D" w:themeColor="text2"/>
        </w:rPr>
        <w:t>e</w:t>
      </w:r>
      <w:r w:rsidRPr="006D6464">
        <w:rPr>
          <w:rFonts w:ascii="Arial" w:hAnsi="Arial" w:cs="Arial"/>
          <w:color w:val="1F497D" w:themeColor="text2"/>
        </w:rPr>
        <w:t xml:space="preserve">. </w:t>
      </w:r>
      <w:r w:rsidR="00D83A37">
        <w:rPr>
          <w:rFonts w:ascii="Arial" w:hAnsi="Arial" w:cs="Arial"/>
          <w:color w:val="1F497D" w:themeColor="text2"/>
        </w:rPr>
        <w:t>Il n’est pas possible d’arriver avant 7h.</w:t>
      </w:r>
    </w:p>
    <w:p w:rsidR="00C939BF" w:rsidRPr="006D6464" w:rsidRDefault="00C939BF" w:rsidP="006D6464">
      <w:pPr>
        <w:pStyle w:val="Sansinterligne"/>
        <w:numPr>
          <w:ilvl w:val="0"/>
          <w:numId w:val="3"/>
        </w:numPr>
        <w:jc w:val="both"/>
        <w:rPr>
          <w:rFonts w:ascii="Arial" w:hAnsi="Arial" w:cs="Arial"/>
          <w:color w:val="1F497D" w:themeColor="text2"/>
        </w:rPr>
      </w:pPr>
      <w:r w:rsidRPr="006D6464">
        <w:rPr>
          <w:rFonts w:ascii="Arial" w:hAnsi="Arial" w:cs="Arial"/>
          <w:color w:val="1F497D" w:themeColor="text2"/>
        </w:rPr>
        <w:t>Pour inscrire votre enfan</w:t>
      </w:r>
      <w:r w:rsidR="00D83A37">
        <w:rPr>
          <w:rFonts w:ascii="Arial" w:hAnsi="Arial" w:cs="Arial"/>
          <w:color w:val="1F497D" w:themeColor="text2"/>
        </w:rPr>
        <w:t>t au service de garde d’ici le 19 juin</w:t>
      </w:r>
      <w:r w:rsidRPr="006D6464">
        <w:rPr>
          <w:rFonts w:ascii="Arial" w:hAnsi="Arial" w:cs="Arial"/>
          <w:color w:val="1F497D" w:themeColor="text2"/>
        </w:rPr>
        <w:t xml:space="preserve">, vous pouvez communiquer avec les loisirs au </w:t>
      </w:r>
      <w:r w:rsidR="00B75392" w:rsidRPr="006D6464">
        <w:rPr>
          <w:rFonts w:ascii="Arial" w:hAnsi="Arial" w:cs="Arial"/>
          <w:color w:val="1F497D" w:themeColor="text2"/>
        </w:rPr>
        <w:t xml:space="preserve">slabrosemont.org ou au </w:t>
      </w:r>
      <w:r w:rsidRPr="006D6464">
        <w:rPr>
          <w:rFonts w:ascii="Arial" w:hAnsi="Arial" w:cs="Arial"/>
          <w:color w:val="1F497D" w:themeColor="text2"/>
        </w:rPr>
        <w:t>514-</w:t>
      </w:r>
      <w:r w:rsidR="00564345" w:rsidRPr="006D6464">
        <w:rPr>
          <w:rFonts w:ascii="Arial" w:hAnsi="Arial" w:cs="Arial"/>
          <w:color w:val="1F497D" w:themeColor="text2"/>
        </w:rPr>
        <w:t>903-7522 (SLAB)</w:t>
      </w:r>
      <w:r w:rsidRPr="006D6464">
        <w:rPr>
          <w:rFonts w:ascii="Arial" w:hAnsi="Arial" w:cs="Arial"/>
          <w:color w:val="1F497D" w:themeColor="text2"/>
        </w:rPr>
        <w:t>.</w:t>
      </w:r>
      <w:r w:rsidR="00E3627B" w:rsidRPr="006D6464">
        <w:rPr>
          <w:rFonts w:ascii="Arial" w:hAnsi="Arial" w:cs="Arial"/>
          <w:color w:val="1F497D" w:themeColor="text2"/>
        </w:rPr>
        <w:t xml:space="preserve"> </w:t>
      </w:r>
      <w:r w:rsidR="00E3627B" w:rsidRPr="00D83A37">
        <w:rPr>
          <w:rFonts w:ascii="Arial" w:hAnsi="Arial" w:cs="Arial"/>
          <w:b/>
          <w:color w:val="1F497D" w:themeColor="text2"/>
          <w:u w:val="single"/>
        </w:rPr>
        <w:t>Veuillez noter qu’une place au service de garde peut être refusée dès le début du camp de jour si celui-ci est déjà plein</w:t>
      </w:r>
      <w:r w:rsidR="00E3627B" w:rsidRPr="006D6464">
        <w:rPr>
          <w:rFonts w:ascii="Arial" w:hAnsi="Arial" w:cs="Arial"/>
          <w:color w:val="1F497D" w:themeColor="text2"/>
        </w:rPr>
        <w:t xml:space="preserve">. </w:t>
      </w:r>
      <w:r w:rsidR="00E3627B" w:rsidRPr="00D83A37">
        <w:rPr>
          <w:rFonts w:ascii="Arial" w:hAnsi="Arial" w:cs="Arial"/>
          <w:b/>
          <w:color w:val="1F497D" w:themeColor="text2"/>
        </w:rPr>
        <w:t>Il est donc préférable d’inscrire votre enfant le plus rapidement possible, pour que les effectifs soient choisis en conséquence.</w:t>
      </w:r>
      <w:r w:rsidR="00E3627B" w:rsidRPr="006D6464">
        <w:rPr>
          <w:rFonts w:ascii="Arial" w:hAnsi="Arial" w:cs="Arial"/>
          <w:color w:val="1F497D" w:themeColor="text2"/>
        </w:rPr>
        <w:t xml:space="preserve"> </w:t>
      </w:r>
    </w:p>
    <w:p w:rsidR="00990B92" w:rsidRPr="006D6464" w:rsidRDefault="00990B92" w:rsidP="006D6464">
      <w:pPr>
        <w:pStyle w:val="Sansinterligne"/>
        <w:jc w:val="both"/>
        <w:rPr>
          <w:rFonts w:ascii="Arial" w:hAnsi="Arial" w:cs="Arial"/>
          <w:b/>
          <w:color w:val="1F497D" w:themeColor="text2"/>
        </w:rPr>
      </w:pPr>
    </w:p>
    <w:p w:rsidR="00990B92" w:rsidRPr="006D6464" w:rsidRDefault="00990B92" w:rsidP="006D6464">
      <w:pPr>
        <w:pStyle w:val="Sansinterligne"/>
        <w:jc w:val="both"/>
        <w:rPr>
          <w:rFonts w:ascii="Arial" w:hAnsi="Arial" w:cs="Arial"/>
          <w:b/>
          <w:color w:val="1F497D" w:themeColor="text2"/>
        </w:rPr>
      </w:pPr>
      <w:r w:rsidRPr="006D6464">
        <w:rPr>
          <w:rFonts w:ascii="Arial" w:hAnsi="Arial" w:cs="Arial"/>
          <w:b/>
          <w:color w:val="1F497D" w:themeColor="text2"/>
        </w:rPr>
        <w:t>Frais supplémentaires</w:t>
      </w:r>
    </w:p>
    <w:p w:rsidR="00D83A37" w:rsidRPr="00D83A37" w:rsidRDefault="00D83A37" w:rsidP="006D6464">
      <w:pPr>
        <w:pStyle w:val="Paragraphedeliste"/>
        <w:numPr>
          <w:ilvl w:val="0"/>
          <w:numId w:val="3"/>
        </w:numPr>
        <w:tabs>
          <w:tab w:val="center" w:pos="4253"/>
        </w:tabs>
        <w:jc w:val="both"/>
        <w:rPr>
          <w:rFonts w:ascii="Arial" w:hAnsi="Arial" w:cs="Arial"/>
          <w:b/>
          <w:color w:val="1F497D" w:themeColor="text2"/>
          <w:u w:val="single"/>
        </w:rPr>
      </w:pPr>
      <w:r>
        <w:rPr>
          <w:rFonts w:ascii="Arial" w:hAnsi="Arial" w:cs="Arial"/>
          <w:color w:val="1F497D" w:themeColor="text2"/>
        </w:rPr>
        <w:t xml:space="preserve">Si vous inscrivez votre enfant </w:t>
      </w:r>
      <w:r w:rsidRPr="00D83A37">
        <w:rPr>
          <w:rFonts w:ascii="Arial" w:hAnsi="Arial" w:cs="Arial"/>
          <w:b/>
          <w:color w:val="1F497D" w:themeColor="text2"/>
          <w:u w:val="single"/>
        </w:rPr>
        <w:t>après le 19 juin, des frais de retard de 5$</w:t>
      </w:r>
      <w:r>
        <w:rPr>
          <w:rFonts w:ascii="Arial" w:hAnsi="Arial" w:cs="Arial"/>
          <w:b/>
          <w:color w:val="1F497D" w:themeColor="text2"/>
          <w:u w:val="single"/>
        </w:rPr>
        <w:t xml:space="preserve"> par service et par enfant</w:t>
      </w:r>
      <w:r>
        <w:rPr>
          <w:rFonts w:ascii="Arial" w:hAnsi="Arial" w:cs="Arial"/>
          <w:color w:val="1F497D" w:themeColor="text2"/>
        </w:rPr>
        <w:t xml:space="preserve"> seront facturés.</w:t>
      </w:r>
    </w:p>
    <w:p w:rsidR="006D6464" w:rsidRPr="006D6464" w:rsidRDefault="006D6464" w:rsidP="006D6464">
      <w:pPr>
        <w:pStyle w:val="Paragraphedeliste"/>
        <w:numPr>
          <w:ilvl w:val="0"/>
          <w:numId w:val="3"/>
        </w:numPr>
        <w:tabs>
          <w:tab w:val="center" w:pos="4253"/>
        </w:tabs>
        <w:jc w:val="both"/>
        <w:rPr>
          <w:rFonts w:ascii="Arial" w:hAnsi="Arial" w:cs="Arial"/>
          <w:color w:val="1F497D" w:themeColor="text2"/>
        </w:rPr>
      </w:pPr>
      <w:r w:rsidRPr="006D6464">
        <w:rPr>
          <w:rFonts w:ascii="Arial" w:hAnsi="Arial" w:cs="Arial"/>
          <w:color w:val="1F497D" w:themeColor="text2"/>
        </w:rPr>
        <w:t xml:space="preserve">Si vous </w:t>
      </w:r>
      <w:r w:rsidR="00D83A37">
        <w:rPr>
          <w:rFonts w:ascii="Arial" w:hAnsi="Arial" w:cs="Arial"/>
          <w:color w:val="1F497D" w:themeColor="text2"/>
        </w:rPr>
        <w:t>i</w:t>
      </w:r>
      <w:r w:rsidRPr="006D6464">
        <w:rPr>
          <w:rFonts w:ascii="Arial" w:hAnsi="Arial" w:cs="Arial"/>
          <w:color w:val="1F497D" w:themeColor="text2"/>
        </w:rPr>
        <w:t>nscrivez</w:t>
      </w:r>
      <w:r w:rsidR="00D83A37">
        <w:rPr>
          <w:rFonts w:ascii="Arial" w:hAnsi="Arial" w:cs="Arial"/>
          <w:color w:val="1F497D" w:themeColor="text2"/>
        </w:rPr>
        <w:t xml:space="preserve"> votre enfant</w:t>
      </w:r>
      <w:r w:rsidRPr="006D6464">
        <w:rPr>
          <w:rFonts w:ascii="Arial" w:hAnsi="Arial" w:cs="Arial"/>
          <w:color w:val="1F497D" w:themeColor="text2"/>
        </w:rPr>
        <w:t xml:space="preserve"> au service de garde le jour ou la semaine mê</w:t>
      </w:r>
      <w:r w:rsidR="00D83A37">
        <w:rPr>
          <w:rFonts w:ascii="Arial" w:hAnsi="Arial" w:cs="Arial"/>
          <w:color w:val="1F497D" w:themeColor="text2"/>
        </w:rPr>
        <w:t xml:space="preserve">me, le coût est de 65$/semaine ou </w:t>
      </w:r>
      <w:r w:rsidRPr="006D6464">
        <w:rPr>
          <w:rFonts w:ascii="Arial" w:hAnsi="Arial" w:cs="Arial"/>
          <w:color w:val="1F497D" w:themeColor="text2"/>
        </w:rPr>
        <w:t>10$/période (AM ou PM par jour)</w:t>
      </w:r>
      <w:r w:rsidR="00D83A37">
        <w:rPr>
          <w:rFonts w:ascii="Arial" w:hAnsi="Arial" w:cs="Arial"/>
          <w:color w:val="1F497D" w:themeColor="text2"/>
        </w:rPr>
        <w:t>.</w:t>
      </w:r>
    </w:p>
    <w:p w:rsidR="006D6464" w:rsidRPr="006D6464" w:rsidRDefault="00BF53C8" w:rsidP="006D6464">
      <w:pPr>
        <w:pStyle w:val="Paragraphedeliste"/>
        <w:numPr>
          <w:ilvl w:val="0"/>
          <w:numId w:val="3"/>
        </w:numPr>
        <w:tabs>
          <w:tab w:val="center" w:pos="4253"/>
        </w:tabs>
        <w:jc w:val="both"/>
        <w:rPr>
          <w:rFonts w:ascii="Arial" w:hAnsi="Arial" w:cs="Arial"/>
          <w:color w:val="1F497D" w:themeColor="text2"/>
        </w:rPr>
      </w:pPr>
      <w:r w:rsidRPr="006D6464">
        <w:rPr>
          <w:rFonts w:ascii="Arial" w:hAnsi="Arial" w:cs="Arial"/>
          <w:color w:val="1F497D" w:themeColor="text2"/>
        </w:rPr>
        <w:t>Les enfants qui seront laissés au camp de jour avant 9h ou qui seront ré</w:t>
      </w:r>
      <w:r w:rsidR="00FB4BED" w:rsidRPr="006D6464">
        <w:rPr>
          <w:rFonts w:ascii="Arial" w:hAnsi="Arial" w:cs="Arial"/>
          <w:color w:val="1F497D" w:themeColor="text2"/>
        </w:rPr>
        <w:t>cupérés par les parents après 15</w:t>
      </w:r>
      <w:r w:rsidRPr="006D6464">
        <w:rPr>
          <w:rFonts w:ascii="Arial" w:hAnsi="Arial" w:cs="Arial"/>
          <w:color w:val="1F497D" w:themeColor="text2"/>
        </w:rPr>
        <w:t>h35 seront directement transféré</w:t>
      </w:r>
      <w:r w:rsidR="00691749" w:rsidRPr="006D6464">
        <w:rPr>
          <w:rFonts w:ascii="Arial" w:hAnsi="Arial" w:cs="Arial"/>
          <w:color w:val="1F497D" w:themeColor="text2"/>
        </w:rPr>
        <w:t>s</w:t>
      </w:r>
      <w:r w:rsidRPr="006D6464">
        <w:rPr>
          <w:rFonts w:ascii="Arial" w:hAnsi="Arial" w:cs="Arial"/>
          <w:color w:val="1F497D" w:themeColor="text2"/>
        </w:rPr>
        <w:t xml:space="preserve"> au service de garde. Si l’enfant n’est pas inscrit au </w:t>
      </w:r>
      <w:r w:rsidR="00AB5395" w:rsidRPr="006D6464">
        <w:rPr>
          <w:rFonts w:ascii="Arial" w:hAnsi="Arial" w:cs="Arial"/>
          <w:color w:val="1F497D" w:themeColor="text2"/>
        </w:rPr>
        <w:t xml:space="preserve">service de garde, </w:t>
      </w:r>
      <w:r w:rsidR="00211882" w:rsidRPr="006D6464">
        <w:rPr>
          <w:rFonts w:ascii="Arial" w:hAnsi="Arial" w:cs="Arial"/>
          <w:color w:val="1F497D" w:themeColor="text2"/>
        </w:rPr>
        <w:t>à partir du 2</w:t>
      </w:r>
      <w:r w:rsidR="00D83A37">
        <w:rPr>
          <w:rFonts w:ascii="Arial" w:hAnsi="Arial" w:cs="Arial"/>
          <w:color w:val="1F497D" w:themeColor="text2"/>
        </w:rPr>
        <w:t>9</w:t>
      </w:r>
      <w:r w:rsidR="008F2A02" w:rsidRPr="006D6464">
        <w:rPr>
          <w:rFonts w:ascii="Arial" w:hAnsi="Arial" w:cs="Arial"/>
          <w:color w:val="1F497D" w:themeColor="text2"/>
        </w:rPr>
        <w:t xml:space="preserve"> juin 20</w:t>
      </w:r>
      <w:r w:rsidR="00D83A37">
        <w:rPr>
          <w:rFonts w:ascii="Arial" w:hAnsi="Arial" w:cs="Arial"/>
          <w:color w:val="1F497D" w:themeColor="text2"/>
        </w:rPr>
        <w:t>20</w:t>
      </w:r>
      <w:r w:rsidR="008F2A02" w:rsidRPr="006D6464">
        <w:rPr>
          <w:rFonts w:ascii="Arial" w:hAnsi="Arial" w:cs="Arial"/>
          <w:color w:val="1F497D" w:themeColor="text2"/>
        </w:rPr>
        <w:t xml:space="preserve">, </w:t>
      </w:r>
      <w:r w:rsidR="00AB5395" w:rsidRPr="006D6464">
        <w:rPr>
          <w:rFonts w:ascii="Arial" w:hAnsi="Arial" w:cs="Arial"/>
          <w:color w:val="1F497D" w:themeColor="text2"/>
        </w:rPr>
        <w:t xml:space="preserve">des frais de </w:t>
      </w:r>
      <w:r w:rsidR="00AB5395" w:rsidRPr="006D6464">
        <w:rPr>
          <w:rFonts w:ascii="Arial" w:hAnsi="Arial" w:cs="Arial"/>
          <w:color w:val="1F497D" w:themeColor="text2"/>
          <w:u w:val="single"/>
        </w:rPr>
        <w:t>10</w:t>
      </w:r>
      <w:r w:rsidRPr="006D6464">
        <w:rPr>
          <w:rFonts w:ascii="Arial" w:hAnsi="Arial" w:cs="Arial"/>
          <w:color w:val="1F497D" w:themeColor="text2"/>
          <w:u w:val="single"/>
        </w:rPr>
        <w:t>,00$</w:t>
      </w:r>
      <w:r w:rsidRPr="006D6464">
        <w:rPr>
          <w:rFonts w:ascii="Arial" w:hAnsi="Arial" w:cs="Arial"/>
          <w:color w:val="1F497D" w:themeColor="text2"/>
        </w:rPr>
        <w:t xml:space="preserve"> par période seront automatiquement chargés et devront être payés avant la fin de la semaine en cours. </w:t>
      </w:r>
    </w:p>
    <w:p w:rsidR="00D83A37" w:rsidRDefault="00D83A37" w:rsidP="006D6464">
      <w:pPr>
        <w:pStyle w:val="Paragraphedeliste"/>
        <w:numPr>
          <w:ilvl w:val="0"/>
          <w:numId w:val="3"/>
        </w:numPr>
        <w:tabs>
          <w:tab w:val="center" w:pos="4253"/>
        </w:tabs>
        <w:jc w:val="both"/>
        <w:rPr>
          <w:rFonts w:ascii="Arial" w:hAnsi="Arial" w:cs="Arial"/>
          <w:color w:val="1F497D" w:themeColor="text2"/>
        </w:rPr>
      </w:pPr>
      <w:r>
        <w:rPr>
          <w:rFonts w:ascii="Arial" w:hAnsi="Arial" w:cs="Arial"/>
          <w:color w:val="1F497D" w:themeColor="text2"/>
        </w:rPr>
        <w:t xml:space="preserve">Si l’enfant est laissé au service de garde </w:t>
      </w:r>
      <w:r w:rsidR="00486823">
        <w:rPr>
          <w:rFonts w:ascii="Arial" w:hAnsi="Arial" w:cs="Arial"/>
          <w:color w:val="1F497D" w:themeColor="text2"/>
        </w:rPr>
        <w:t xml:space="preserve">avant 7h, </w:t>
      </w:r>
      <w:r w:rsidR="00486823" w:rsidRPr="006D6464">
        <w:rPr>
          <w:rFonts w:ascii="Arial" w:hAnsi="Arial" w:cs="Arial"/>
          <w:color w:val="1F497D" w:themeColor="text2"/>
        </w:rPr>
        <w:t xml:space="preserve">des frais de </w:t>
      </w:r>
      <w:r w:rsidR="00486823" w:rsidRPr="006D6464">
        <w:rPr>
          <w:rFonts w:ascii="Arial" w:hAnsi="Arial" w:cs="Arial"/>
          <w:color w:val="1F497D" w:themeColor="text2"/>
          <w:u w:val="single"/>
        </w:rPr>
        <w:t>5,00$ seront chargés</w:t>
      </w:r>
      <w:r w:rsidR="00486823" w:rsidRPr="006D6464">
        <w:rPr>
          <w:rFonts w:ascii="Arial" w:hAnsi="Arial" w:cs="Arial"/>
          <w:color w:val="1F497D" w:themeColor="text2"/>
        </w:rPr>
        <w:t xml:space="preserve"> pa</w:t>
      </w:r>
      <w:r w:rsidR="00486823">
        <w:rPr>
          <w:rFonts w:ascii="Arial" w:hAnsi="Arial" w:cs="Arial"/>
          <w:color w:val="1F497D" w:themeColor="text2"/>
        </w:rPr>
        <w:t>r tranche de 5 minutes d’avance.</w:t>
      </w:r>
    </w:p>
    <w:p w:rsidR="006D6464" w:rsidRPr="006D6464" w:rsidRDefault="00B777BF" w:rsidP="006D6464">
      <w:pPr>
        <w:pStyle w:val="Paragraphedeliste"/>
        <w:numPr>
          <w:ilvl w:val="0"/>
          <w:numId w:val="3"/>
        </w:numPr>
        <w:tabs>
          <w:tab w:val="center" w:pos="4253"/>
        </w:tabs>
        <w:jc w:val="both"/>
        <w:rPr>
          <w:rFonts w:ascii="Arial" w:hAnsi="Arial" w:cs="Arial"/>
          <w:color w:val="1F497D" w:themeColor="text2"/>
        </w:rPr>
      </w:pPr>
      <w:r w:rsidRPr="006D6464">
        <w:rPr>
          <w:rFonts w:ascii="Arial" w:hAnsi="Arial" w:cs="Arial"/>
          <w:color w:val="1F497D" w:themeColor="text2"/>
        </w:rPr>
        <w:t xml:space="preserve">Si l’enfant n’est pas récupéré après 18h, des frais de </w:t>
      </w:r>
      <w:r w:rsidRPr="006D6464">
        <w:rPr>
          <w:rFonts w:ascii="Arial" w:hAnsi="Arial" w:cs="Arial"/>
          <w:color w:val="1F497D" w:themeColor="text2"/>
          <w:u w:val="single"/>
        </w:rPr>
        <w:t>5,00$ seront chargés</w:t>
      </w:r>
      <w:r w:rsidRPr="006D6464">
        <w:rPr>
          <w:rFonts w:ascii="Arial" w:hAnsi="Arial" w:cs="Arial"/>
          <w:color w:val="1F497D" w:themeColor="text2"/>
        </w:rPr>
        <w:t xml:space="preserve"> par tranche de 5 minutes de retard. </w:t>
      </w:r>
    </w:p>
    <w:p w:rsidR="00990B92" w:rsidRPr="006D6464" w:rsidRDefault="00990B92" w:rsidP="006D6464">
      <w:pPr>
        <w:pStyle w:val="Paragraphedeliste"/>
        <w:numPr>
          <w:ilvl w:val="0"/>
          <w:numId w:val="3"/>
        </w:numPr>
        <w:tabs>
          <w:tab w:val="center" w:pos="4253"/>
        </w:tabs>
        <w:jc w:val="both"/>
        <w:rPr>
          <w:rFonts w:ascii="Arial" w:hAnsi="Arial" w:cs="Arial"/>
          <w:color w:val="1F497D" w:themeColor="text2"/>
        </w:rPr>
      </w:pPr>
      <w:r w:rsidRPr="006D6464">
        <w:rPr>
          <w:rFonts w:ascii="Arial" w:hAnsi="Arial" w:cs="Arial"/>
          <w:color w:val="1F497D" w:themeColor="text2"/>
        </w:rPr>
        <w:t>En cas de retard de paiement, nous annulerons</w:t>
      </w:r>
      <w:r w:rsidR="00756D04" w:rsidRPr="006D6464">
        <w:rPr>
          <w:rFonts w:ascii="Arial" w:hAnsi="Arial" w:cs="Arial"/>
          <w:color w:val="1F497D" w:themeColor="text2"/>
        </w:rPr>
        <w:t xml:space="preserve"> la</w:t>
      </w:r>
      <w:r w:rsidRPr="006D6464">
        <w:rPr>
          <w:rFonts w:ascii="Arial" w:hAnsi="Arial" w:cs="Arial"/>
          <w:color w:val="1F497D" w:themeColor="text2"/>
        </w:rPr>
        <w:t xml:space="preserve"> semaine de camp de jour </w:t>
      </w:r>
      <w:r w:rsidR="005E1109" w:rsidRPr="006D6464">
        <w:rPr>
          <w:rFonts w:ascii="Arial" w:hAnsi="Arial" w:cs="Arial"/>
          <w:color w:val="1F497D" w:themeColor="text2"/>
        </w:rPr>
        <w:t xml:space="preserve">suivante </w:t>
      </w:r>
      <w:r w:rsidRPr="006D6464">
        <w:rPr>
          <w:rFonts w:ascii="Arial" w:hAnsi="Arial" w:cs="Arial"/>
          <w:color w:val="1F497D" w:themeColor="text2"/>
        </w:rPr>
        <w:t>au dossier de l’enfant</w:t>
      </w:r>
      <w:r w:rsidR="001776F7" w:rsidRPr="006D6464">
        <w:rPr>
          <w:rFonts w:ascii="Arial" w:hAnsi="Arial" w:cs="Arial"/>
          <w:color w:val="1F497D" w:themeColor="text2"/>
        </w:rPr>
        <w:t>, sans possibilité de remboursement</w:t>
      </w:r>
      <w:r w:rsidRPr="006D6464">
        <w:rPr>
          <w:rFonts w:ascii="Arial" w:hAnsi="Arial" w:cs="Arial"/>
          <w:color w:val="1F497D" w:themeColor="text2"/>
        </w:rPr>
        <w:t xml:space="preserve">. </w:t>
      </w:r>
    </w:p>
    <w:p w:rsidR="00990B92" w:rsidRPr="006D6464" w:rsidRDefault="00990B92" w:rsidP="006D6464">
      <w:pPr>
        <w:pStyle w:val="Sansinterligne"/>
        <w:jc w:val="both"/>
        <w:rPr>
          <w:rFonts w:ascii="Arial" w:hAnsi="Arial" w:cs="Arial"/>
          <w:color w:val="1F497D" w:themeColor="text2"/>
        </w:rPr>
      </w:pPr>
    </w:p>
    <w:p w:rsidR="00990B92" w:rsidRPr="006D6464" w:rsidRDefault="00990B92" w:rsidP="006D6464">
      <w:pPr>
        <w:pStyle w:val="Sansinterligne"/>
        <w:jc w:val="both"/>
        <w:rPr>
          <w:rFonts w:ascii="Arial" w:hAnsi="Arial" w:cs="Arial"/>
          <w:b/>
          <w:color w:val="1F497D" w:themeColor="text2"/>
        </w:rPr>
      </w:pPr>
      <w:r w:rsidRPr="006D6464">
        <w:rPr>
          <w:rFonts w:ascii="Arial" w:hAnsi="Arial" w:cs="Arial"/>
          <w:b/>
          <w:color w:val="1F497D" w:themeColor="text2"/>
        </w:rPr>
        <w:t>Retard et départ hâtif</w:t>
      </w:r>
    </w:p>
    <w:p w:rsidR="006D6464" w:rsidRPr="006D6464" w:rsidRDefault="00FB4BED" w:rsidP="006D6464">
      <w:pPr>
        <w:pStyle w:val="Paragraphedeliste"/>
        <w:numPr>
          <w:ilvl w:val="0"/>
          <w:numId w:val="3"/>
        </w:numPr>
        <w:tabs>
          <w:tab w:val="center" w:pos="4253"/>
        </w:tabs>
        <w:jc w:val="both"/>
        <w:rPr>
          <w:rFonts w:ascii="Arial" w:hAnsi="Arial" w:cs="Arial"/>
          <w:color w:val="1F497D" w:themeColor="text2"/>
        </w:rPr>
      </w:pPr>
      <w:r w:rsidRPr="006D6464">
        <w:rPr>
          <w:rFonts w:ascii="Arial" w:hAnsi="Arial" w:cs="Arial"/>
          <w:color w:val="1F497D" w:themeColor="text2"/>
        </w:rPr>
        <w:t>Dans le cas où un enfant arrive en retard</w:t>
      </w:r>
      <w:r w:rsidR="00C939BF" w:rsidRPr="006D6464">
        <w:rPr>
          <w:rFonts w:ascii="Arial" w:hAnsi="Arial" w:cs="Arial"/>
          <w:color w:val="1F497D" w:themeColor="text2"/>
        </w:rPr>
        <w:t xml:space="preserve"> un matin de camp de jour, peu </w:t>
      </w:r>
      <w:r w:rsidRPr="006D6464">
        <w:rPr>
          <w:rFonts w:ascii="Arial" w:hAnsi="Arial" w:cs="Arial"/>
          <w:color w:val="1F497D" w:themeColor="text2"/>
        </w:rPr>
        <w:t>importe la raison, les coordonnateurs doivent en être avisés l</w:t>
      </w:r>
      <w:r w:rsidR="006D49E7" w:rsidRPr="006D6464">
        <w:rPr>
          <w:rFonts w:ascii="Arial" w:hAnsi="Arial" w:cs="Arial"/>
          <w:color w:val="1F497D" w:themeColor="text2"/>
        </w:rPr>
        <w:t>e plus rapidement</w:t>
      </w:r>
      <w:r w:rsidR="00A45DC7" w:rsidRPr="006D6464">
        <w:rPr>
          <w:rFonts w:ascii="Arial" w:hAnsi="Arial" w:cs="Arial"/>
          <w:color w:val="1F497D" w:themeColor="text2"/>
        </w:rPr>
        <w:t xml:space="preserve"> possible. </w:t>
      </w:r>
      <w:r w:rsidR="00862005" w:rsidRPr="006D6464">
        <w:rPr>
          <w:rFonts w:ascii="Arial" w:hAnsi="Arial" w:cs="Arial"/>
          <w:color w:val="1F497D" w:themeColor="text2"/>
        </w:rPr>
        <w:t xml:space="preserve">Le jour d’une grande sortie, </w:t>
      </w:r>
      <w:r w:rsidR="00A45DC7" w:rsidRPr="006D6464">
        <w:rPr>
          <w:rFonts w:ascii="Arial" w:hAnsi="Arial" w:cs="Arial"/>
          <w:color w:val="1F497D" w:themeColor="text2"/>
        </w:rPr>
        <w:t>si</w:t>
      </w:r>
      <w:r w:rsidR="00862005" w:rsidRPr="006D6464">
        <w:rPr>
          <w:rFonts w:ascii="Arial" w:hAnsi="Arial" w:cs="Arial"/>
          <w:color w:val="1F497D" w:themeColor="text2"/>
        </w:rPr>
        <w:t xml:space="preserve"> l’</w:t>
      </w:r>
      <w:r w:rsidR="005E1109" w:rsidRPr="006D6464">
        <w:rPr>
          <w:rFonts w:ascii="Arial" w:hAnsi="Arial" w:cs="Arial"/>
          <w:color w:val="1F497D" w:themeColor="text2"/>
        </w:rPr>
        <w:t>enfant arrive après le départ de son groupe</w:t>
      </w:r>
      <w:r w:rsidR="00486823">
        <w:rPr>
          <w:rFonts w:ascii="Arial" w:hAnsi="Arial" w:cs="Arial"/>
          <w:color w:val="1F497D" w:themeColor="text2"/>
        </w:rPr>
        <w:t xml:space="preserve"> (vers 9h)</w:t>
      </w:r>
      <w:r w:rsidR="005E1109" w:rsidRPr="006D6464">
        <w:rPr>
          <w:rFonts w:ascii="Arial" w:hAnsi="Arial" w:cs="Arial"/>
          <w:color w:val="1F497D" w:themeColor="text2"/>
        </w:rPr>
        <w:t>, il devra soit</w:t>
      </w:r>
      <w:r w:rsidR="00A45DC7" w:rsidRPr="006D6464">
        <w:rPr>
          <w:rFonts w:ascii="Arial" w:hAnsi="Arial" w:cs="Arial"/>
          <w:color w:val="1F497D" w:themeColor="text2"/>
        </w:rPr>
        <w:t xml:space="preserve"> se faire reconduire jusqu’au lieu de la sortie</w:t>
      </w:r>
      <w:r w:rsidR="005E1109" w:rsidRPr="006D6464">
        <w:rPr>
          <w:rFonts w:ascii="Arial" w:hAnsi="Arial" w:cs="Arial"/>
          <w:color w:val="1F497D" w:themeColor="text2"/>
        </w:rPr>
        <w:t xml:space="preserve"> par un parent, soit repartir avec celui-ci. </w:t>
      </w:r>
      <w:r w:rsidR="001776F7" w:rsidRPr="006D6464">
        <w:rPr>
          <w:rFonts w:ascii="Arial" w:hAnsi="Arial" w:cs="Arial"/>
          <w:color w:val="1F497D" w:themeColor="text2"/>
        </w:rPr>
        <w:t>En aucun cas, un remboursement ne sera octroyé si la journée de sortie est manquée.</w:t>
      </w:r>
    </w:p>
    <w:p w:rsidR="00862005" w:rsidRPr="006D6464" w:rsidRDefault="00862005" w:rsidP="006D6464">
      <w:pPr>
        <w:pStyle w:val="Paragraphedeliste"/>
        <w:numPr>
          <w:ilvl w:val="0"/>
          <w:numId w:val="3"/>
        </w:numPr>
        <w:tabs>
          <w:tab w:val="center" w:pos="4253"/>
        </w:tabs>
        <w:jc w:val="both"/>
        <w:rPr>
          <w:rFonts w:ascii="Arial" w:hAnsi="Arial" w:cs="Arial"/>
          <w:color w:val="1F497D" w:themeColor="text2"/>
        </w:rPr>
      </w:pPr>
      <w:r w:rsidRPr="006D6464">
        <w:rPr>
          <w:rFonts w:ascii="Arial" w:hAnsi="Arial" w:cs="Arial"/>
          <w:color w:val="1F497D" w:themeColor="text2"/>
        </w:rPr>
        <w:t>Pour autoriser un parent à quitter</w:t>
      </w:r>
      <w:r w:rsidR="00A63D22" w:rsidRPr="006D6464">
        <w:rPr>
          <w:rFonts w:ascii="Arial" w:hAnsi="Arial" w:cs="Arial"/>
          <w:color w:val="1F497D" w:themeColor="text2"/>
        </w:rPr>
        <w:t xml:space="preserve"> le camp </w:t>
      </w:r>
      <w:r w:rsidRPr="006D6464">
        <w:rPr>
          <w:rFonts w:ascii="Arial" w:hAnsi="Arial" w:cs="Arial"/>
          <w:color w:val="1F497D" w:themeColor="text2"/>
        </w:rPr>
        <w:t>avec son enfant avant la fin de la journée du</w:t>
      </w:r>
      <w:r w:rsidRPr="006D6464">
        <w:rPr>
          <w:rFonts w:ascii="Arial" w:hAnsi="Arial" w:cs="Arial"/>
          <w:color w:val="1F497D" w:themeColor="text2"/>
          <w:u w:val="single"/>
        </w:rPr>
        <w:t xml:space="preserve"> camp</w:t>
      </w:r>
      <w:r w:rsidRPr="00486823">
        <w:rPr>
          <w:rFonts w:ascii="Arial" w:hAnsi="Arial" w:cs="Arial"/>
          <w:color w:val="1F497D" w:themeColor="text2"/>
          <w:u w:val="single"/>
        </w:rPr>
        <w:t xml:space="preserve"> </w:t>
      </w:r>
      <w:r w:rsidRPr="006D6464">
        <w:rPr>
          <w:rFonts w:ascii="Arial" w:hAnsi="Arial" w:cs="Arial"/>
          <w:color w:val="1F497D" w:themeColor="text2"/>
          <w:u w:val="single"/>
        </w:rPr>
        <w:t>de jour</w:t>
      </w:r>
      <w:r w:rsidRPr="006D6464">
        <w:rPr>
          <w:rFonts w:ascii="Arial" w:hAnsi="Arial" w:cs="Arial"/>
          <w:color w:val="1F497D" w:themeColor="text2"/>
        </w:rPr>
        <w:t>, les coordonnateurs doivent avoir une preuve écrite du parent</w:t>
      </w:r>
      <w:r w:rsidR="0053398F" w:rsidRPr="006D6464">
        <w:rPr>
          <w:rFonts w:ascii="Arial" w:hAnsi="Arial" w:cs="Arial"/>
          <w:color w:val="1F497D" w:themeColor="text2"/>
        </w:rPr>
        <w:t xml:space="preserve"> le matin</w:t>
      </w:r>
      <w:r w:rsidR="008F20B9" w:rsidRPr="006D6464">
        <w:rPr>
          <w:rFonts w:ascii="Arial" w:hAnsi="Arial" w:cs="Arial"/>
          <w:color w:val="1F497D" w:themeColor="text2"/>
        </w:rPr>
        <w:t xml:space="preserve"> </w:t>
      </w:r>
      <w:r w:rsidR="0053398F" w:rsidRPr="006D6464">
        <w:rPr>
          <w:rFonts w:ascii="Arial" w:hAnsi="Arial" w:cs="Arial"/>
          <w:color w:val="1F497D" w:themeColor="text2"/>
        </w:rPr>
        <w:t>même</w:t>
      </w:r>
      <w:r w:rsidRPr="006D6464">
        <w:rPr>
          <w:rFonts w:ascii="Arial" w:hAnsi="Arial" w:cs="Arial"/>
          <w:color w:val="1F497D" w:themeColor="text2"/>
        </w:rPr>
        <w:t xml:space="preserve"> avec le nom de l’enfant, son âge, la date et l’heure du départ et la raison du départ. </w:t>
      </w:r>
      <w:r w:rsidR="00990B92" w:rsidRPr="006D6464">
        <w:rPr>
          <w:rFonts w:ascii="Arial" w:hAnsi="Arial" w:cs="Arial"/>
          <w:color w:val="1F497D" w:themeColor="text2"/>
        </w:rPr>
        <w:t>Cette procédure a pour but de s’assurer que l’enfant est disponible au moment de l’arrivé</w:t>
      </w:r>
      <w:r w:rsidR="008F20B9" w:rsidRPr="006D6464">
        <w:rPr>
          <w:rFonts w:ascii="Arial" w:hAnsi="Arial" w:cs="Arial"/>
          <w:color w:val="1F497D" w:themeColor="text2"/>
        </w:rPr>
        <w:t xml:space="preserve">e </w:t>
      </w:r>
      <w:r w:rsidR="00990B92" w:rsidRPr="006D6464">
        <w:rPr>
          <w:rFonts w:ascii="Arial" w:hAnsi="Arial" w:cs="Arial"/>
          <w:color w:val="1F497D" w:themeColor="text2"/>
        </w:rPr>
        <w:t xml:space="preserve">des parents, que le gardien légal de l’enfant </w:t>
      </w:r>
      <w:r w:rsidR="00990B92" w:rsidRPr="006D6464">
        <w:rPr>
          <w:rFonts w:ascii="Arial" w:hAnsi="Arial" w:cs="Arial"/>
          <w:color w:val="1F497D" w:themeColor="text2"/>
        </w:rPr>
        <w:lastRenderedPageBreak/>
        <w:t xml:space="preserve">autorise le départ, et que le parent nous décharge de toute responsabilité à partir du moment du départ. </w:t>
      </w:r>
    </w:p>
    <w:p w:rsidR="00D86DCC" w:rsidRPr="006D6464" w:rsidRDefault="00D86DCC" w:rsidP="006D6464">
      <w:pPr>
        <w:pStyle w:val="Sansinterligne"/>
        <w:jc w:val="both"/>
        <w:rPr>
          <w:rFonts w:ascii="Arial" w:hAnsi="Arial" w:cs="Arial"/>
          <w:color w:val="1F497D" w:themeColor="text2"/>
        </w:rPr>
      </w:pPr>
    </w:p>
    <w:p w:rsidR="0053398F" w:rsidRPr="006D6464" w:rsidRDefault="008A4199" w:rsidP="006D6464">
      <w:pPr>
        <w:pStyle w:val="Sansinterligne"/>
        <w:jc w:val="both"/>
        <w:rPr>
          <w:rFonts w:ascii="Arial" w:hAnsi="Arial" w:cs="Arial"/>
          <w:b/>
          <w:color w:val="1F497D" w:themeColor="text2"/>
        </w:rPr>
      </w:pPr>
      <w:r w:rsidRPr="006D6464">
        <w:rPr>
          <w:rFonts w:ascii="Arial" w:hAnsi="Arial" w:cs="Arial"/>
          <w:b/>
          <w:color w:val="1F497D" w:themeColor="text2"/>
        </w:rPr>
        <w:t>Modalité de paiement</w:t>
      </w:r>
      <w:r w:rsidR="0053398F" w:rsidRPr="006D6464">
        <w:rPr>
          <w:rFonts w:ascii="Arial" w:hAnsi="Arial" w:cs="Arial"/>
          <w:b/>
          <w:color w:val="1F497D" w:themeColor="text2"/>
        </w:rPr>
        <w:t> </w:t>
      </w:r>
    </w:p>
    <w:p w:rsidR="0053398F" w:rsidRPr="006D6464" w:rsidRDefault="00AD474F" w:rsidP="006D6464">
      <w:pPr>
        <w:pStyle w:val="Sansinterligne"/>
        <w:jc w:val="both"/>
        <w:rPr>
          <w:rFonts w:ascii="Arial" w:hAnsi="Arial" w:cs="Arial"/>
          <w:color w:val="1F497D" w:themeColor="text2"/>
        </w:rPr>
      </w:pPr>
      <w:r w:rsidRPr="006D6464">
        <w:rPr>
          <w:rFonts w:ascii="Arial" w:hAnsi="Arial" w:cs="Arial"/>
          <w:color w:val="1F497D" w:themeColor="text2"/>
        </w:rPr>
        <w:t xml:space="preserve">Après le </w:t>
      </w:r>
      <w:r w:rsidR="00486823">
        <w:rPr>
          <w:rFonts w:ascii="Arial" w:hAnsi="Arial" w:cs="Arial"/>
          <w:color w:val="1F497D" w:themeColor="text2"/>
        </w:rPr>
        <w:t xml:space="preserve">19 </w:t>
      </w:r>
      <w:r w:rsidR="006D6464">
        <w:rPr>
          <w:rFonts w:ascii="Arial" w:hAnsi="Arial" w:cs="Arial"/>
          <w:color w:val="1F497D" w:themeColor="text2"/>
        </w:rPr>
        <w:t>juin</w:t>
      </w:r>
      <w:r w:rsidR="008A4199" w:rsidRPr="006D6464">
        <w:rPr>
          <w:rFonts w:ascii="Arial" w:hAnsi="Arial" w:cs="Arial"/>
          <w:color w:val="1F497D" w:themeColor="text2"/>
        </w:rPr>
        <w:t>, des frais d</w:t>
      </w:r>
      <w:r w:rsidR="001776F7" w:rsidRPr="006D6464">
        <w:rPr>
          <w:rFonts w:ascii="Arial" w:hAnsi="Arial" w:cs="Arial"/>
          <w:color w:val="1F497D" w:themeColor="text2"/>
        </w:rPr>
        <w:t>e retard</w:t>
      </w:r>
      <w:r w:rsidR="008A4199" w:rsidRPr="006D6464">
        <w:rPr>
          <w:rFonts w:ascii="Arial" w:hAnsi="Arial" w:cs="Arial"/>
          <w:color w:val="1F497D" w:themeColor="text2"/>
        </w:rPr>
        <w:t xml:space="preserve"> de 5,00$ seront ajoutés </w:t>
      </w:r>
      <w:r w:rsidR="001776F7" w:rsidRPr="006D6464">
        <w:rPr>
          <w:rFonts w:ascii="Arial" w:hAnsi="Arial" w:cs="Arial"/>
          <w:color w:val="1F497D" w:themeColor="text2"/>
        </w:rPr>
        <w:t xml:space="preserve">au montant de la facture </w:t>
      </w:r>
      <w:r w:rsidR="008A4199" w:rsidRPr="006D6464">
        <w:rPr>
          <w:rFonts w:ascii="Arial" w:hAnsi="Arial" w:cs="Arial"/>
          <w:color w:val="1F497D" w:themeColor="text2"/>
        </w:rPr>
        <w:t>pour chaque service</w:t>
      </w:r>
      <w:r w:rsidR="001776F7" w:rsidRPr="006D6464">
        <w:rPr>
          <w:rFonts w:ascii="Arial" w:hAnsi="Arial" w:cs="Arial"/>
          <w:color w:val="1F497D" w:themeColor="text2"/>
        </w:rPr>
        <w:t xml:space="preserve"> (c’est-à-dire </w:t>
      </w:r>
      <w:r w:rsidR="00631CDF">
        <w:rPr>
          <w:rFonts w:ascii="Arial" w:hAnsi="Arial" w:cs="Arial"/>
          <w:color w:val="1F497D" w:themeColor="text2"/>
        </w:rPr>
        <w:t>des</w:t>
      </w:r>
      <w:r w:rsidR="001776F7" w:rsidRPr="006D6464">
        <w:rPr>
          <w:rFonts w:ascii="Arial" w:hAnsi="Arial" w:cs="Arial"/>
          <w:color w:val="1F497D" w:themeColor="text2"/>
        </w:rPr>
        <w:t xml:space="preserve"> frais de retard pour le camp de jour </w:t>
      </w:r>
      <w:r w:rsidR="001776F7" w:rsidRPr="006D6464">
        <w:rPr>
          <w:rFonts w:ascii="Arial" w:hAnsi="Arial" w:cs="Arial"/>
          <w:color w:val="1F497D" w:themeColor="text2"/>
          <w:u w:val="single"/>
        </w:rPr>
        <w:t>ET</w:t>
      </w:r>
      <w:r w:rsidR="00631CDF">
        <w:rPr>
          <w:rFonts w:ascii="Arial" w:hAnsi="Arial" w:cs="Arial"/>
          <w:color w:val="1F497D" w:themeColor="text2"/>
        </w:rPr>
        <w:t xml:space="preserve"> des </w:t>
      </w:r>
      <w:r w:rsidR="001776F7" w:rsidRPr="006D6464">
        <w:rPr>
          <w:rFonts w:ascii="Arial" w:hAnsi="Arial" w:cs="Arial"/>
          <w:color w:val="1F497D" w:themeColor="text2"/>
        </w:rPr>
        <w:t>frais de retard pour le service de garde)</w:t>
      </w:r>
      <w:r w:rsidR="008A4199" w:rsidRPr="006D6464">
        <w:rPr>
          <w:rFonts w:ascii="Arial" w:hAnsi="Arial" w:cs="Arial"/>
          <w:color w:val="1F497D" w:themeColor="text2"/>
        </w:rPr>
        <w:t xml:space="preserve"> par semaine</w:t>
      </w:r>
      <w:r w:rsidR="001776F7" w:rsidRPr="006D6464">
        <w:rPr>
          <w:rFonts w:ascii="Arial" w:hAnsi="Arial" w:cs="Arial"/>
          <w:color w:val="1F497D" w:themeColor="text2"/>
        </w:rPr>
        <w:t xml:space="preserve"> d’inscription</w:t>
      </w:r>
      <w:r w:rsidR="006D6464">
        <w:rPr>
          <w:rFonts w:ascii="Arial" w:hAnsi="Arial" w:cs="Arial"/>
          <w:color w:val="1F497D" w:themeColor="text2"/>
        </w:rPr>
        <w:t>, par enfant</w:t>
      </w:r>
      <w:r w:rsidR="008A4199" w:rsidRPr="006D6464">
        <w:rPr>
          <w:rFonts w:ascii="Arial" w:hAnsi="Arial" w:cs="Arial"/>
          <w:color w:val="1F497D" w:themeColor="text2"/>
        </w:rPr>
        <w:t xml:space="preserve">. </w:t>
      </w:r>
      <w:r w:rsidRPr="006D6464">
        <w:rPr>
          <w:rFonts w:ascii="Arial" w:hAnsi="Arial" w:cs="Arial"/>
          <w:color w:val="1F497D" w:themeColor="text2"/>
        </w:rPr>
        <w:t xml:space="preserve">L’organisme sera fermé </w:t>
      </w:r>
      <w:r w:rsidR="00825BC0" w:rsidRPr="006D6464">
        <w:rPr>
          <w:rFonts w:ascii="Arial" w:hAnsi="Arial" w:cs="Arial"/>
          <w:color w:val="1F497D" w:themeColor="text2"/>
        </w:rPr>
        <w:t>le 1</w:t>
      </w:r>
      <w:r w:rsidR="00825BC0" w:rsidRPr="006D6464">
        <w:rPr>
          <w:rFonts w:ascii="Arial" w:hAnsi="Arial" w:cs="Arial"/>
          <w:color w:val="1F497D" w:themeColor="text2"/>
          <w:vertAlign w:val="superscript"/>
        </w:rPr>
        <w:t>er</w:t>
      </w:r>
      <w:r w:rsidR="00825BC0" w:rsidRPr="006D6464">
        <w:rPr>
          <w:rFonts w:ascii="Arial" w:hAnsi="Arial" w:cs="Arial"/>
          <w:color w:val="1F497D" w:themeColor="text2"/>
        </w:rPr>
        <w:t xml:space="preserve"> </w:t>
      </w:r>
      <w:r w:rsidRPr="006D6464">
        <w:rPr>
          <w:rFonts w:ascii="Arial" w:hAnsi="Arial" w:cs="Arial"/>
          <w:color w:val="1F497D" w:themeColor="text2"/>
        </w:rPr>
        <w:t xml:space="preserve">juillet. </w:t>
      </w:r>
    </w:p>
    <w:p w:rsidR="003C1980" w:rsidRPr="006D6464" w:rsidRDefault="003C1980" w:rsidP="006D6464">
      <w:pPr>
        <w:pStyle w:val="Sansinterligne"/>
        <w:jc w:val="both"/>
        <w:rPr>
          <w:rFonts w:ascii="Arial" w:hAnsi="Arial" w:cs="Arial"/>
          <w:color w:val="1F497D" w:themeColor="text2"/>
        </w:rPr>
      </w:pPr>
    </w:p>
    <w:p w:rsidR="008A4199" w:rsidRPr="006D6464" w:rsidRDefault="008A4199" w:rsidP="006D6464">
      <w:pPr>
        <w:pStyle w:val="Sansinterligne"/>
        <w:jc w:val="both"/>
        <w:rPr>
          <w:rFonts w:ascii="Arial" w:hAnsi="Arial" w:cs="Arial"/>
          <w:b/>
          <w:color w:val="1F497D" w:themeColor="text2"/>
        </w:rPr>
      </w:pPr>
      <w:r w:rsidRPr="006D6464">
        <w:rPr>
          <w:rFonts w:ascii="Arial" w:hAnsi="Arial" w:cs="Arial"/>
          <w:b/>
          <w:color w:val="1F497D" w:themeColor="text2"/>
        </w:rPr>
        <w:t>Annulation</w:t>
      </w:r>
    </w:p>
    <w:p w:rsidR="00486823" w:rsidRDefault="00486823" w:rsidP="006D6464">
      <w:pPr>
        <w:pStyle w:val="Sansinterligne"/>
        <w:numPr>
          <w:ilvl w:val="0"/>
          <w:numId w:val="4"/>
        </w:numPr>
        <w:jc w:val="both"/>
        <w:rPr>
          <w:rFonts w:ascii="Arial" w:hAnsi="Arial" w:cs="Arial"/>
          <w:color w:val="1F497D" w:themeColor="text2"/>
        </w:rPr>
      </w:pPr>
      <w:r w:rsidRPr="006D6464">
        <w:rPr>
          <w:rFonts w:ascii="Arial" w:hAnsi="Arial" w:cs="Arial"/>
          <w:color w:val="1F497D" w:themeColor="text2"/>
        </w:rPr>
        <w:t xml:space="preserve">Avant la rencontre de parents, les frais d’inscription (chandail) et les frais pour un deuxième chandail sont remboursables, </w:t>
      </w:r>
      <w:r w:rsidRPr="00486823">
        <w:rPr>
          <w:rFonts w:ascii="Arial" w:hAnsi="Arial" w:cs="Arial"/>
          <w:b/>
          <w:color w:val="1F497D" w:themeColor="text2"/>
          <w:u w:val="single"/>
        </w:rPr>
        <w:t>passé</w:t>
      </w:r>
      <w:r>
        <w:rPr>
          <w:rFonts w:ascii="Arial" w:hAnsi="Arial" w:cs="Arial"/>
          <w:b/>
          <w:color w:val="1F497D" w:themeColor="text2"/>
          <w:u w:val="single"/>
        </w:rPr>
        <w:t>e</w:t>
      </w:r>
      <w:r w:rsidRPr="00486823">
        <w:rPr>
          <w:rFonts w:ascii="Arial" w:hAnsi="Arial" w:cs="Arial"/>
          <w:b/>
          <w:color w:val="1F497D" w:themeColor="text2"/>
          <w:u w:val="single"/>
        </w:rPr>
        <w:t xml:space="preserve"> cette rencontre, aucun de ces frais n’est remboursable</w:t>
      </w:r>
      <w:r w:rsidRPr="006D6464">
        <w:rPr>
          <w:rFonts w:ascii="Arial" w:hAnsi="Arial" w:cs="Arial"/>
          <w:color w:val="1F497D" w:themeColor="text2"/>
        </w:rPr>
        <w:t>.</w:t>
      </w:r>
    </w:p>
    <w:p w:rsidR="00486823" w:rsidRDefault="008A4199" w:rsidP="006D6464">
      <w:pPr>
        <w:pStyle w:val="Sansinterligne"/>
        <w:numPr>
          <w:ilvl w:val="0"/>
          <w:numId w:val="4"/>
        </w:numPr>
        <w:jc w:val="both"/>
        <w:rPr>
          <w:rFonts w:ascii="Arial" w:hAnsi="Arial" w:cs="Arial"/>
          <w:color w:val="1F497D" w:themeColor="text2"/>
        </w:rPr>
      </w:pPr>
      <w:r w:rsidRPr="00486823">
        <w:rPr>
          <w:rFonts w:ascii="Arial" w:hAnsi="Arial" w:cs="Arial"/>
          <w:color w:val="1F497D" w:themeColor="text2"/>
        </w:rPr>
        <w:t>Avant le</w:t>
      </w:r>
      <w:r w:rsidR="001776F7" w:rsidRPr="00486823">
        <w:rPr>
          <w:rFonts w:ascii="Arial" w:hAnsi="Arial" w:cs="Arial"/>
          <w:color w:val="1F497D" w:themeColor="text2"/>
        </w:rPr>
        <w:t xml:space="preserve"> m</w:t>
      </w:r>
      <w:r w:rsidR="00486823" w:rsidRPr="00486823">
        <w:rPr>
          <w:rFonts w:ascii="Arial" w:hAnsi="Arial" w:cs="Arial"/>
          <w:color w:val="1F497D" w:themeColor="text2"/>
        </w:rPr>
        <w:t>ardi</w:t>
      </w:r>
      <w:r w:rsidR="001776F7" w:rsidRPr="00486823">
        <w:rPr>
          <w:rFonts w:ascii="Arial" w:hAnsi="Arial" w:cs="Arial"/>
          <w:color w:val="1F497D" w:themeColor="text2"/>
        </w:rPr>
        <w:t xml:space="preserve"> midi précédent</w:t>
      </w:r>
      <w:r w:rsidR="00A63D22" w:rsidRPr="00486823">
        <w:rPr>
          <w:rFonts w:ascii="Arial" w:hAnsi="Arial" w:cs="Arial"/>
          <w:color w:val="1F497D" w:themeColor="text2"/>
        </w:rPr>
        <w:t xml:space="preserve"> </w:t>
      </w:r>
      <w:r w:rsidR="001776F7" w:rsidRPr="00486823">
        <w:rPr>
          <w:rFonts w:ascii="Arial" w:hAnsi="Arial" w:cs="Arial"/>
          <w:color w:val="1F497D" w:themeColor="text2"/>
        </w:rPr>
        <w:t xml:space="preserve">le début </w:t>
      </w:r>
      <w:r w:rsidRPr="00486823">
        <w:rPr>
          <w:rFonts w:ascii="Arial" w:hAnsi="Arial" w:cs="Arial"/>
          <w:color w:val="1F497D" w:themeColor="text2"/>
        </w:rPr>
        <w:t>du camp de jour</w:t>
      </w:r>
      <w:r w:rsidR="003B64DA" w:rsidRPr="00486823">
        <w:rPr>
          <w:rFonts w:ascii="Arial" w:hAnsi="Arial" w:cs="Arial"/>
          <w:color w:val="1F497D" w:themeColor="text2"/>
        </w:rPr>
        <w:t xml:space="preserve"> (soit le </w:t>
      </w:r>
      <w:r w:rsidR="00486823" w:rsidRPr="00486823">
        <w:rPr>
          <w:rFonts w:ascii="Arial" w:hAnsi="Arial" w:cs="Arial"/>
          <w:color w:val="1F497D" w:themeColor="text2"/>
        </w:rPr>
        <w:t xml:space="preserve">23 </w:t>
      </w:r>
      <w:r w:rsidR="003B64DA" w:rsidRPr="00486823">
        <w:rPr>
          <w:rFonts w:ascii="Arial" w:hAnsi="Arial" w:cs="Arial"/>
          <w:color w:val="1F497D" w:themeColor="text2"/>
        </w:rPr>
        <w:t>juin)</w:t>
      </w:r>
      <w:r w:rsidRPr="00486823">
        <w:rPr>
          <w:rFonts w:ascii="Arial" w:hAnsi="Arial" w:cs="Arial"/>
          <w:color w:val="1F497D" w:themeColor="text2"/>
        </w:rPr>
        <w:t xml:space="preserve">, </w:t>
      </w:r>
      <w:r w:rsidR="00486823">
        <w:rPr>
          <w:rFonts w:ascii="Arial" w:hAnsi="Arial" w:cs="Arial"/>
          <w:color w:val="1F497D" w:themeColor="text2"/>
        </w:rPr>
        <w:t xml:space="preserve">tous les frais du camp de jour et du service de garde </w:t>
      </w:r>
      <w:r w:rsidR="00486823">
        <w:rPr>
          <w:rFonts w:ascii="Arial" w:hAnsi="Arial" w:cs="Arial"/>
          <w:b/>
          <w:color w:val="1F497D" w:themeColor="text2"/>
          <w:u w:val="single"/>
        </w:rPr>
        <w:t>à l’exception du frais administratif (chandail et matériel)</w:t>
      </w:r>
      <w:r w:rsidR="00486823">
        <w:rPr>
          <w:rFonts w:ascii="Arial" w:hAnsi="Arial" w:cs="Arial"/>
          <w:color w:val="1F497D" w:themeColor="text2"/>
        </w:rPr>
        <w:t xml:space="preserve"> sont remboursables.</w:t>
      </w:r>
    </w:p>
    <w:p w:rsidR="00486823" w:rsidRDefault="008A4199" w:rsidP="006D6464">
      <w:pPr>
        <w:pStyle w:val="Sansinterligne"/>
        <w:numPr>
          <w:ilvl w:val="0"/>
          <w:numId w:val="4"/>
        </w:numPr>
        <w:jc w:val="both"/>
        <w:rPr>
          <w:rFonts w:ascii="Arial" w:hAnsi="Arial" w:cs="Arial"/>
          <w:color w:val="1F497D" w:themeColor="text2"/>
        </w:rPr>
      </w:pPr>
      <w:r w:rsidRPr="00486823">
        <w:rPr>
          <w:rFonts w:ascii="Arial" w:hAnsi="Arial" w:cs="Arial"/>
          <w:color w:val="1F497D" w:themeColor="text2"/>
        </w:rPr>
        <w:t xml:space="preserve">Lorsque le camp est commencé, seuls les frais </w:t>
      </w:r>
      <w:r w:rsidR="00825BC0" w:rsidRPr="00486823">
        <w:rPr>
          <w:rFonts w:ascii="Arial" w:hAnsi="Arial" w:cs="Arial"/>
          <w:color w:val="1F497D" w:themeColor="text2"/>
        </w:rPr>
        <w:t xml:space="preserve">de camp de jour et de service de garde </w:t>
      </w:r>
      <w:r w:rsidRPr="00486823">
        <w:rPr>
          <w:rFonts w:ascii="Arial" w:hAnsi="Arial" w:cs="Arial"/>
          <w:color w:val="1F497D" w:themeColor="text2"/>
        </w:rPr>
        <w:t xml:space="preserve">sont remboursés si la demande de remboursement est faite par </w:t>
      </w:r>
      <w:r w:rsidRPr="00486823">
        <w:rPr>
          <w:rFonts w:ascii="Arial" w:hAnsi="Arial" w:cs="Arial"/>
          <w:b/>
          <w:color w:val="1F497D" w:themeColor="text2"/>
          <w:u w:val="single"/>
        </w:rPr>
        <w:t>ÉCRIT</w:t>
      </w:r>
      <w:r w:rsidRPr="00486823">
        <w:rPr>
          <w:rFonts w:ascii="Arial" w:hAnsi="Arial" w:cs="Arial"/>
          <w:color w:val="1F497D" w:themeColor="text2"/>
        </w:rPr>
        <w:t xml:space="preserve"> </w:t>
      </w:r>
      <w:r w:rsidR="008207AD" w:rsidRPr="00486823">
        <w:rPr>
          <w:rFonts w:ascii="Arial" w:hAnsi="Arial" w:cs="Arial"/>
          <w:color w:val="1F497D" w:themeColor="text2"/>
        </w:rPr>
        <w:t xml:space="preserve">avant le </w:t>
      </w:r>
      <w:r w:rsidR="008207AD" w:rsidRPr="00486823">
        <w:rPr>
          <w:rFonts w:ascii="Arial" w:hAnsi="Arial" w:cs="Arial"/>
          <w:b/>
          <w:color w:val="1F497D" w:themeColor="text2"/>
          <w:u w:val="single"/>
        </w:rPr>
        <w:t>mercredi 12h</w:t>
      </w:r>
      <w:r w:rsidR="008207AD" w:rsidRPr="00486823">
        <w:rPr>
          <w:rFonts w:ascii="Arial" w:hAnsi="Arial" w:cs="Arial"/>
          <w:color w:val="1F497D" w:themeColor="text2"/>
        </w:rPr>
        <w:t xml:space="preserve"> de </w:t>
      </w:r>
      <w:r w:rsidRPr="00486823">
        <w:rPr>
          <w:rFonts w:ascii="Arial" w:hAnsi="Arial" w:cs="Arial"/>
          <w:color w:val="1F497D" w:themeColor="text2"/>
        </w:rPr>
        <w:t xml:space="preserve">la semaine qui précède la semaine de remboursement visée. </w:t>
      </w:r>
      <w:bookmarkStart w:id="0" w:name="_GoBack"/>
      <w:bookmarkEnd w:id="0"/>
    </w:p>
    <w:p w:rsidR="00486823" w:rsidRPr="009B4182" w:rsidRDefault="003B64DA" w:rsidP="006D6464">
      <w:pPr>
        <w:pStyle w:val="Sansinterligne"/>
        <w:numPr>
          <w:ilvl w:val="0"/>
          <w:numId w:val="4"/>
        </w:numPr>
        <w:jc w:val="both"/>
        <w:rPr>
          <w:rFonts w:ascii="Arial" w:hAnsi="Arial" w:cs="Arial"/>
          <w:color w:val="1F497D" w:themeColor="text2"/>
        </w:rPr>
      </w:pPr>
      <w:r w:rsidRPr="00486823">
        <w:rPr>
          <w:rFonts w:ascii="Arial" w:hAnsi="Arial" w:cs="Arial"/>
          <w:color w:val="1F497D" w:themeColor="text2"/>
        </w:rPr>
        <w:t xml:space="preserve">En tout </w:t>
      </w:r>
      <w:r w:rsidRPr="009B4182">
        <w:rPr>
          <w:rFonts w:ascii="Arial" w:hAnsi="Arial" w:cs="Arial"/>
          <w:color w:val="1F497D" w:themeColor="text2"/>
        </w:rPr>
        <w:t>temps, passé le premier lundi de la première semaine du camp, des frais administratif</w:t>
      </w:r>
      <w:r w:rsidR="00631CDF" w:rsidRPr="009B4182">
        <w:rPr>
          <w:rFonts w:ascii="Arial" w:hAnsi="Arial" w:cs="Arial"/>
          <w:color w:val="1F497D" w:themeColor="text2"/>
        </w:rPr>
        <w:t xml:space="preserve">s </w:t>
      </w:r>
      <w:r w:rsidRPr="009B4182">
        <w:rPr>
          <w:rFonts w:ascii="Arial" w:hAnsi="Arial" w:cs="Arial"/>
          <w:color w:val="1F497D" w:themeColor="text2"/>
        </w:rPr>
        <w:t>de 10% sont conservé</w:t>
      </w:r>
      <w:r w:rsidR="00631CDF" w:rsidRPr="009B4182">
        <w:rPr>
          <w:rFonts w:ascii="Arial" w:hAnsi="Arial" w:cs="Arial"/>
          <w:color w:val="1F497D" w:themeColor="text2"/>
        </w:rPr>
        <w:t xml:space="preserve">s </w:t>
      </w:r>
      <w:r w:rsidRPr="009B4182">
        <w:rPr>
          <w:rFonts w:ascii="Arial" w:hAnsi="Arial" w:cs="Arial"/>
          <w:color w:val="1F497D" w:themeColor="text2"/>
        </w:rPr>
        <w:t xml:space="preserve">lors d’une annulation. </w:t>
      </w:r>
    </w:p>
    <w:p w:rsidR="00586E98" w:rsidRPr="009B4182" w:rsidRDefault="008A4199" w:rsidP="006D6464">
      <w:pPr>
        <w:pStyle w:val="Sansinterligne"/>
        <w:numPr>
          <w:ilvl w:val="0"/>
          <w:numId w:val="4"/>
        </w:numPr>
        <w:jc w:val="both"/>
        <w:rPr>
          <w:rFonts w:ascii="Arial" w:hAnsi="Arial" w:cs="Arial"/>
          <w:color w:val="1F497D" w:themeColor="text2"/>
        </w:rPr>
      </w:pPr>
      <w:r w:rsidRPr="009B4182">
        <w:rPr>
          <w:rFonts w:ascii="Arial" w:hAnsi="Arial" w:cs="Arial"/>
          <w:color w:val="1F497D" w:themeColor="text2"/>
        </w:rPr>
        <w:t xml:space="preserve">Vous pouvez nous envoyer vos demandes par courriel au : </w:t>
      </w:r>
      <w:hyperlink r:id="rId11" w:history="1">
        <w:r w:rsidRPr="009B4182">
          <w:rPr>
            <w:rStyle w:val="Lienhypertexte"/>
            <w:rFonts w:ascii="Arial" w:hAnsi="Arial" w:cs="Arial"/>
          </w:rPr>
          <w:t>info@slabrosemont.org</w:t>
        </w:r>
      </w:hyperlink>
      <w:r w:rsidRPr="009B4182">
        <w:rPr>
          <w:rFonts w:ascii="Arial" w:hAnsi="Arial" w:cs="Arial"/>
          <w:color w:val="1F497D" w:themeColor="text2"/>
        </w:rPr>
        <w:t xml:space="preserve">, par télécopieur au : 514-728-8448 ou la remettre en personne au bureau de l’accueil du </w:t>
      </w:r>
      <w:r w:rsidR="00414184" w:rsidRPr="009B4182">
        <w:rPr>
          <w:rFonts w:ascii="Arial" w:hAnsi="Arial" w:cs="Arial"/>
          <w:color w:val="1F497D" w:themeColor="text2"/>
        </w:rPr>
        <w:t>2</w:t>
      </w:r>
      <w:r w:rsidR="00414184" w:rsidRPr="009B4182">
        <w:rPr>
          <w:rFonts w:ascii="Arial" w:hAnsi="Arial" w:cs="Arial"/>
          <w:color w:val="1F497D" w:themeColor="text2"/>
          <w:vertAlign w:val="superscript"/>
        </w:rPr>
        <w:t>e</w:t>
      </w:r>
      <w:r w:rsidRPr="009B4182">
        <w:rPr>
          <w:rFonts w:ascii="Arial" w:hAnsi="Arial" w:cs="Arial"/>
          <w:color w:val="1F497D" w:themeColor="text2"/>
        </w:rPr>
        <w:t xml:space="preserve"> étag</w:t>
      </w:r>
      <w:r w:rsidR="00586E98" w:rsidRPr="009B4182">
        <w:rPr>
          <w:rFonts w:ascii="Arial" w:hAnsi="Arial" w:cs="Arial"/>
          <w:color w:val="1F497D" w:themeColor="text2"/>
        </w:rPr>
        <w:t>e du centre Gabrielle-et-Marcel-</w:t>
      </w:r>
      <w:proofErr w:type="spellStart"/>
      <w:r w:rsidRPr="009B4182">
        <w:rPr>
          <w:rFonts w:ascii="Arial" w:hAnsi="Arial" w:cs="Arial"/>
          <w:color w:val="1F497D" w:themeColor="text2"/>
        </w:rPr>
        <w:t>Lapalme</w:t>
      </w:r>
      <w:proofErr w:type="spellEnd"/>
      <w:r w:rsidRPr="009B4182">
        <w:rPr>
          <w:rFonts w:ascii="Arial" w:hAnsi="Arial" w:cs="Arial"/>
          <w:color w:val="1F497D" w:themeColor="text2"/>
        </w:rPr>
        <w:t xml:space="preserve"> au</w:t>
      </w:r>
      <w:r w:rsidR="008F20B9" w:rsidRPr="009B4182">
        <w:rPr>
          <w:rFonts w:ascii="Arial" w:hAnsi="Arial" w:cs="Arial"/>
          <w:color w:val="1F497D" w:themeColor="text2"/>
        </w:rPr>
        <w:t xml:space="preserve"> Service des </w:t>
      </w:r>
      <w:r w:rsidRPr="009B4182">
        <w:rPr>
          <w:rFonts w:ascii="Arial" w:hAnsi="Arial" w:cs="Arial"/>
          <w:color w:val="1F497D" w:themeColor="text2"/>
        </w:rPr>
        <w:t>Loisirs Angus-Bourbonnière.</w:t>
      </w:r>
    </w:p>
    <w:p w:rsidR="00586E98" w:rsidRPr="006D6464" w:rsidRDefault="00586E98" w:rsidP="006D6464">
      <w:pPr>
        <w:pStyle w:val="Sansinterligne"/>
        <w:jc w:val="both"/>
        <w:rPr>
          <w:rFonts w:ascii="Arial" w:hAnsi="Arial" w:cs="Arial"/>
          <w:color w:val="1F497D" w:themeColor="text2"/>
        </w:rPr>
      </w:pPr>
      <w:r w:rsidRPr="006D6464">
        <w:rPr>
          <w:rFonts w:ascii="Arial" w:hAnsi="Arial" w:cs="Arial"/>
          <w:color w:val="1F497D" w:themeColor="text2"/>
        </w:rPr>
        <w:t>.</w:t>
      </w:r>
    </w:p>
    <w:p w:rsidR="003C1980" w:rsidRPr="006D6464" w:rsidRDefault="003C1980" w:rsidP="006D6464">
      <w:pPr>
        <w:pStyle w:val="Sansinterligne"/>
        <w:jc w:val="both"/>
        <w:rPr>
          <w:rFonts w:ascii="Arial" w:hAnsi="Arial" w:cs="Arial"/>
          <w:color w:val="1F497D" w:themeColor="text2"/>
        </w:rPr>
      </w:pPr>
    </w:p>
    <w:p w:rsidR="00BA150F" w:rsidRPr="006D6464" w:rsidRDefault="00BA150F" w:rsidP="006D6464">
      <w:pPr>
        <w:pStyle w:val="Sansinterligne"/>
        <w:jc w:val="both"/>
        <w:rPr>
          <w:rFonts w:ascii="Arial" w:hAnsi="Arial" w:cs="Arial"/>
          <w:b/>
          <w:color w:val="1F497D" w:themeColor="text2"/>
        </w:rPr>
      </w:pPr>
      <w:r w:rsidRPr="006D6464">
        <w:rPr>
          <w:rFonts w:ascii="Arial" w:hAnsi="Arial" w:cs="Arial"/>
          <w:noProof/>
          <w:color w:val="1F497D" w:themeColor="text2"/>
          <w:lang w:eastAsia="fr-CA"/>
        </w:rPr>
        <mc:AlternateContent>
          <mc:Choice Requires="wps">
            <w:drawing>
              <wp:inline distT="0" distB="0" distL="0" distR="0" wp14:anchorId="63F622DF" wp14:editId="74A4C151">
                <wp:extent cx="5486400" cy="0"/>
                <wp:effectExtent l="57150" t="38100" r="57150" b="95250"/>
                <wp:docPr id="5" name="Connecteur droit 5"/>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inline>
            </w:drawing>
          </mc:Choice>
          <mc:Fallback>
            <w:pict>
              <v:line w14:anchorId="3A6D6AB2" id="Connecteur droit 5" o:spid="_x0000_s1026" style="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" strokecolor="#4f81bd [3204]" strokeweight="3pt">
                <v:shadow on="t" color="black" opacity="22937f" origin=",.5" offset="0,.63889mm"/>
                <w10:anchorlock/>
              </v:line>
            </w:pict>
          </mc:Fallback>
        </mc:AlternateContent>
      </w:r>
    </w:p>
    <w:p w:rsidR="005608B5" w:rsidRPr="006D6464" w:rsidRDefault="00B777BF" w:rsidP="006D6464">
      <w:pPr>
        <w:pStyle w:val="Sansinterligne"/>
        <w:jc w:val="both"/>
        <w:rPr>
          <w:rFonts w:ascii="Arial" w:hAnsi="Arial" w:cs="Arial"/>
          <w:b/>
          <w:color w:val="1F497D" w:themeColor="text2"/>
          <w:u w:val="single"/>
        </w:rPr>
      </w:pPr>
      <w:r w:rsidRPr="006D6464">
        <w:rPr>
          <w:rFonts w:ascii="Arial" w:hAnsi="Arial" w:cs="Arial"/>
          <w:b/>
          <w:color w:val="1F497D" w:themeColor="text2"/>
          <w:u w:val="single"/>
        </w:rPr>
        <w:t>MATÉRIEL</w:t>
      </w:r>
    </w:p>
    <w:p w:rsidR="00B777BF" w:rsidRPr="006D6464" w:rsidRDefault="00B777BF" w:rsidP="006D6464">
      <w:pPr>
        <w:pStyle w:val="Sansinterligne"/>
        <w:jc w:val="both"/>
        <w:rPr>
          <w:rFonts w:ascii="Arial" w:hAnsi="Arial" w:cs="Arial"/>
          <w:color w:val="1F497D" w:themeColor="text2"/>
          <w:u w:val="single"/>
        </w:rPr>
      </w:pPr>
    </w:p>
    <w:p w:rsidR="00D86DCC" w:rsidRPr="006D6464" w:rsidRDefault="00D86DCC" w:rsidP="006D6464">
      <w:pPr>
        <w:pStyle w:val="Sansinterligne"/>
        <w:jc w:val="both"/>
        <w:rPr>
          <w:rFonts w:ascii="Arial" w:hAnsi="Arial" w:cs="Arial"/>
          <w:color w:val="1F497D" w:themeColor="text2"/>
        </w:rPr>
      </w:pPr>
      <w:r w:rsidRPr="006D6464">
        <w:rPr>
          <w:rFonts w:ascii="Arial" w:hAnsi="Arial" w:cs="Arial"/>
          <w:color w:val="1F497D" w:themeColor="text2"/>
        </w:rPr>
        <w:t xml:space="preserve">L’enfant doit </w:t>
      </w:r>
      <w:r w:rsidR="00B777BF" w:rsidRPr="006D6464">
        <w:rPr>
          <w:rFonts w:ascii="Arial" w:hAnsi="Arial" w:cs="Arial"/>
          <w:b/>
          <w:color w:val="1F497D" w:themeColor="text2"/>
        </w:rPr>
        <w:t xml:space="preserve">OBLIGATOIREMENT </w:t>
      </w:r>
      <w:r w:rsidRPr="006D6464">
        <w:rPr>
          <w:rFonts w:ascii="Arial" w:hAnsi="Arial" w:cs="Arial"/>
          <w:color w:val="1F497D" w:themeColor="text2"/>
        </w:rPr>
        <w:t xml:space="preserve">avoir en sa possession chaque jour : </w:t>
      </w:r>
    </w:p>
    <w:p w:rsidR="00D86DCC" w:rsidRPr="006D6464" w:rsidRDefault="00B777BF" w:rsidP="006D6464">
      <w:pPr>
        <w:pStyle w:val="Sansinterligne"/>
        <w:numPr>
          <w:ilvl w:val="0"/>
          <w:numId w:val="2"/>
        </w:numPr>
        <w:jc w:val="both"/>
        <w:rPr>
          <w:rFonts w:ascii="Arial" w:hAnsi="Arial" w:cs="Arial"/>
          <w:color w:val="1F497D" w:themeColor="text2"/>
        </w:rPr>
      </w:pPr>
      <w:r w:rsidRPr="006D6464">
        <w:rPr>
          <w:rFonts w:ascii="Arial" w:hAnsi="Arial" w:cs="Arial"/>
          <w:color w:val="1F497D" w:themeColor="text2"/>
        </w:rPr>
        <w:t xml:space="preserve">Vêtements d’été sportif, souliers de course </w:t>
      </w:r>
      <w:r w:rsidR="00BA150F" w:rsidRPr="006D6464">
        <w:rPr>
          <w:rFonts w:ascii="Arial" w:hAnsi="Arial" w:cs="Arial"/>
          <w:b/>
          <w:color w:val="1F497D" w:themeColor="text2"/>
          <w:u w:val="single"/>
        </w:rPr>
        <w:t xml:space="preserve">fermés </w:t>
      </w:r>
      <w:r w:rsidRPr="006D6464">
        <w:rPr>
          <w:rFonts w:ascii="Arial" w:hAnsi="Arial" w:cs="Arial"/>
          <w:b/>
          <w:color w:val="1F497D" w:themeColor="text2"/>
          <w:u w:val="single"/>
        </w:rPr>
        <w:t>avec bas</w:t>
      </w:r>
      <w:r w:rsidR="00BA150F" w:rsidRPr="006D6464">
        <w:rPr>
          <w:rFonts w:ascii="Arial" w:hAnsi="Arial" w:cs="Arial"/>
          <w:color w:val="1F497D" w:themeColor="text2"/>
        </w:rPr>
        <w:t>.</w:t>
      </w:r>
      <w:r w:rsidRPr="006D6464">
        <w:rPr>
          <w:rFonts w:ascii="Arial" w:hAnsi="Arial" w:cs="Arial"/>
          <w:color w:val="1F497D" w:themeColor="text2"/>
        </w:rPr>
        <w:t xml:space="preserve"> </w:t>
      </w:r>
    </w:p>
    <w:p w:rsidR="00EE50BA" w:rsidRPr="006D6464" w:rsidRDefault="00B777BF" w:rsidP="006D6464">
      <w:pPr>
        <w:pStyle w:val="Sansinterligne"/>
        <w:numPr>
          <w:ilvl w:val="0"/>
          <w:numId w:val="2"/>
        </w:numPr>
        <w:jc w:val="both"/>
        <w:rPr>
          <w:rFonts w:ascii="Arial" w:hAnsi="Arial" w:cs="Arial"/>
          <w:color w:val="1F497D" w:themeColor="text2"/>
        </w:rPr>
      </w:pPr>
      <w:r w:rsidRPr="006D6464">
        <w:rPr>
          <w:rFonts w:ascii="Arial" w:hAnsi="Arial" w:cs="Arial"/>
          <w:color w:val="1F497D" w:themeColor="text2"/>
        </w:rPr>
        <w:t>D</w:t>
      </w:r>
      <w:r w:rsidR="00D86DCC" w:rsidRPr="006D6464">
        <w:rPr>
          <w:rFonts w:ascii="Arial" w:hAnsi="Arial" w:cs="Arial"/>
          <w:color w:val="1F497D" w:themeColor="text2"/>
        </w:rPr>
        <w:t>ans son sac à dos : maillot de bain, serviette</w:t>
      </w:r>
      <w:r w:rsidRPr="006D6464">
        <w:rPr>
          <w:rFonts w:ascii="Arial" w:hAnsi="Arial" w:cs="Arial"/>
          <w:color w:val="1F497D" w:themeColor="text2"/>
        </w:rPr>
        <w:t xml:space="preserve"> de plage</w:t>
      </w:r>
      <w:r w:rsidR="00D86DCC" w:rsidRPr="006D6464">
        <w:rPr>
          <w:rFonts w:ascii="Arial" w:hAnsi="Arial" w:cs="Arial"/>
          <w:color w:val="1F497D" w:themeColor="text2"/>
        </w:rPr>
        <w:t xml:space="preserve">, </w:t>
      </w:r>
      <w:r w:rsidR="00791FFE" w:rsidRPr="006D6464">
        <w:rPr>
          <w:rFonts w:ascii="Arial" w:hAnsi="Arial" w:cs="Arial"/>
          <w:color w:val="1F497D" w:themeColor="text2"/>
        </w:rPr>
        <w:t xml:space="preserve">bouteille d’eau, </w:t>
      </w:r>
      <w:r w:rsidR="00D86DCC" w:rsidRPr="006D6464">
        <w:rPr>
          <w:rFonts w:ascii="Arial" w:hAnsi="Arial" w:cs="Arial"/>
          <w:color w:val="1F497D" w:themeColor="text2"/>
        </w:rPr>
        <w:t xml:space="preserve">crème solaire, chapeau, </w:t>
      </w:r>
      <w:r w:rsidR="00D86DCC" w:rsidRPr="006D6464">
        <w:rPr>
          <w:rFonts w:ascii="Arial" w:hAnsi="Arial" w:cs="Arial"/>
          <w:b/>
          <w:color w:val="1F497D" w:themeColor="text2"/>
          <w:u w:val="single"/>
        </w:rPr>
        <w:t>lunch FROID</w:t>
      </w:r>
      <w:r w:rsidR="00D86DCC" w:rsidRPr="006D6464">
        <w:rPr>
          <w:rFonts w:ascii="Arial" w:hAnsi="Arial" w:cs="Arial"/>
          <w:color w:val="1F497D" w:themeColor="text2"/>
        </w:rPr>
        <w:t>, 2 collations,</w:t>
      </w:r>
      <w:r w:rsidR="00A45DC7" w:rsidRPr="006D6464">
        <w:rPr>
          <w:rFonts w:ascii="Arial" w:hAnsi="Arial" w:cs="Arial"/>
          <w:color w:val="1F497D" w:themeColor="text2"/>
        </w:rPr>
        <w:t xml:space="preserve"> imperméable </w:t>
      </w:r>
      <w:r w:rsidR="004F3FC6" w:rsidRPr="006D6464">
        <w:rPr>
          <w:rFonts w:ascii="Arial" w:hAnsi="Arial" w:cs="Arial"/>
          <w:color w:val="1F497D" w:themeColor="text2"/>
        </w:rPr>
        <w:t>pour les jours de pluie.</w:t>
      </w:r>
    </w:p>
    <w:p w:rsidR="00BA150F" w:rsidRPr="006D6464" w:rsidRDefault="00BA150F" w:rsidP="006D6464">
      <w:pPr>
        <w:pStyle w:val="Sansinterligne"/>
        <w:jc w:val="both"/>
        <w:rPr>
          <w:rFonts w:ascii="Arial" w:hAnsi="Arial" w:cs="Arial"/>
          <w:color w:val="1F497D" w:themeColor="text2"/>
        </w:rPr>
      </w:pPr>
    </w:p>
    <w:p w:rsidR="00546E69" w:rsidRPr="006D6464" w:rsidRDefault="00BA150F" w:rsidP="006D6464">
      <w:pPr>
        <w:pStyle w:val="Sansinterligne"/>
        <w:jc w:val="both"/>
        <w:rPr>
          <w:rFonts w:ascii="Arial" w:hAnsi="Arial" w:cs="Arial"/>
          <w:color w:val="1F497D" w:themeColor="text2"/>
        </w:rPr>
      </w:pPr>
      <w:r w:rsidRPr="006D6464">
        <w:rPr>
          <w:rFonts w:ascii="Arial" w:hAnsi="Arial" w:cs="Arial"/>
          <w:color w:val="1F497D" w:themeColor="text2"/>
        </w:rPr>
        <w:t>Il est préférable que les effets personnels de l’enfant soient identifiés.</w:t>
      </w:r>
    </w:p>
    <w:p w:rsidR="00137825" w:rsidRPr="006D6464" w:rsidRDefault="00137825" w:rsidP="006D6464">
      <w:pPr>
        <w:pStyle w:val="Sansinterligne"/>
        <w:jc w:val="both"/>
        <w:rPr>
          <w:rFonts w:ascii="Arial" w:hAnsi="Arial" w:cs="Arial"/>
          <w:color w:val="1F497D" w:themeColor="text2"/>
        </w:rPr>
      </w:pPr>
    </w:p>
    <w:p w:rsidR="00D86DCC" w:rsidRPr="006D6464" w:rsidRDefault="003B415E" w:rsidP="006D6464">
      <w:pPr>
        <w:pStyle w:val="Sansinterligne"/>
        <w:jc w:val="both"/>
        <w:rPr>
          <w:rFonts w:ascii="Arial" w:hAnsi="Arial" w:cs="Arial"/>
          <w:b/>
          <w:color w:val="1F497D" w:themeColor="text2"/>
        </w:rPr>
      </w:pPr>
      <w:r w:rsidRPr="006D6464">
        <w:rPr>
          <w:rFonts w:ascii="Arial" w:hAnsi="Arial" w:cs="Arial"/>
          <w:b/>
          <w:color w:val="1F497D" w:themeColor="text2"/>
        </w:rPr>
        <w:t>Le chandail de camp des S</w:t>
      </w:r>
      <w:r w:rsidR="00211882" w:rsidRPr="006D6464">
        <w:rPr>
          <w:rFonts w:ascii="Arial" w:hAnsi="Arial" w:cs="Arial"/>
          <w:b/>
          <w:color w:val="1F497D" w:themeColor="text2"/>
        </w:rPr>
        <w:t>toukises 20</w:t>
      </w:r>
      <w:r w:rsidR="00486823">
        <w:rPr>
          <w:rFonts w:ascii="Arial" w:hAnsi="Arial" w:cs="Arial"/>
          <w:b/>
          <w:color w:val="1F497D" w:themeColor="text2"/>
        </w:rPr>
        <w:t>20</w:t>
      </w:r>
      <w:r w:rsidRPr="006D6464">
        <w:rPr>
          <w:rFonts w:ascii="Arial" w:hAnsi="Arial" w:cs="Arial"/>
          <w:b/>
          <w:color w:val="1F497D" w:themeColor="text2"/>
        </w:rPr>
        <w:t xml:space="preserve"> est obligatoire pour les grandes sorties.</w:t>
      </w:r>
      <w:r w:rsidR="00404069" w:rsidRPr="006D6464">
        <w:rPr>
          <w:rFonts w:ascii="Arial" w:hAnsi="Arial" w:cs="Arial"/>
          <w:b/>
          <w:color w:val="1F497D" w:themeColor="text2"/>
        </w:rPr>
        <w:t xml:space="preserve"> Pas de chandail, pas de sortie</w:t>
      </w:r>
      <w:r w:rsidR="00586E98" w:rsidRPr="006D6464">
        <w:rPr>
          <w:rFonts w:ascii="Arial" w:hAnsi="Arial" w:cs="Arial"/>
          <w:b/>
          <w:color w:val="1F497D" w:themeColor="text2"/>
        </w:rPr>
        <w:t xml:space="preserve">, et ce, </w:t>
      </w:r>
      <w:r w:rsidR="00586E98" w:rsidRPr="006D6464">
        <w:rPr>
          <w:rFonts w:ascii="Arial" w:hAnsi="Arial" w:cs="Arial"/>
          <w:b/>
          <w:color w:val="1F497D" w:themeColor="text2"/>
          <w:u w:val="single"/>
        </w:rPr>
        <w:t>sans possibilité de remboursement</w:t>
      </w:r>
      <w:r w:rsidRPr="006D6464">
        <w:rPr>
          <w:rFonts w:ascii="Arial" w:hAnsi="Arial" w:cs="Arial"/>
          <w:b/>
          <w:color w:val="1F497D" w:themeColor="text2"/>
        </w:rPr>
        <w:t xml:space="preserve">! </w:t>
      </w:r>
    </w:p>
    <w:p w:rsidR="00B777BF" w:rsidRPr="006D6464" w:rsidRDefault="00B777BF" w:rsidP="006D6464">
      <w:pPr>
        <w:pStyle w:val="Sansinterligne"/>
        <w:jc w:val="both"/>
        <w:rPr>
          <w:rFonts w:ascii="Arial" w:hAnsi="Arial" w:cs="Arial"/>
          <w:color w:val="1F497D" w:themeColor="text2"/>
        </w:rPr>
      </w:pPr>
    </w:p>
    <w:p w:rsidR="00B777BF" w:rsidRPr="006D6464" w:rsidRDefault="00546E69" w:rsidP="006D6464">
      <w:pPr>
        <w:pStyle w:val="Sansinterligne"/>
        <w:jc w:val="both"/>
        <w:rPr>
          <w:rFonts w:ascii="Arial" w:hAnsi="Arial" w:cs="Arial"/>
          <w:color w:val="1F497D" w:themeColor="text2"/>
        </w:rPr>
      </w:pPr>
      <w:r w:rsidRPr="006D6464">
        <w:rPr>
          <w:rFonts w:ascii="Arial" w:hAnsi="Arial" w:cs="Arial"/>
          <w:color w:val="1F497D" w:themeColor="text2"/>
        </w:rPr>
        <w:t xml:space="preserve">Matériel </w:t>
      </w:r>
      <w:r w:rsidR="00BA150F" w:rsidRPr="006D6464">
        <w:rPr>
          <w:rFonts w:ascii="Arial" w:hAnsi="Arial" w:cs="Arial"/>
          <w:b/>
          <w:color w:val="1F497D" w:themeColor="text2"/>
          <w:u w:val="single"/>
        </w:rPr>
        <w:t>INTERDIT</w:t>
      </w:r>
      <w:r w:rsidRPr="006D6464">
        <w:rPr>
          <w:rFonts w:ascii="Arial" w:hAnsi="Arial" w:cs="Arial"/>
          <w:color w:val="1F497D" w:themeColor="text2"/>
        </w:rPr>
        <w:t xml:space="preserve"> au camp de jour :</w:t>
      </w:r>
    </w:p>
    <w:p w:rsidR="003D1E13" w:rsidRPr="006D6464" w:rsidRDefault="003D1E13" w:rsidP="006D6464">
      <w:pPr>
        <w:pStyle w:val="Sansinterligne"/>
        <w:numPr>
          <w:ilvl w:val="0"/>
          <w:numId w:val="2"/>
        </w:numPr>
        <w:jc w:val="both"/>
        <w:rPr>
          <w:rFonts w:ascii="Arial" w:hAnsi="Arial" w:cs="Arial"/>
          <w:color w:val="1F497D" w:themeColor="text2"/>
        </w:rPr>
      </w:pPr>
      <w:r w:rsidRPr="006D6464">
        <w:rPr>
          <w:rFonts w:ascii="Arial" w:hAnsi="Arial" w:cs="Arial"/>
          <w:color w:val="1F497D" w:themeColor="text2"/>
        </w:rPr>
        <w:t>Nourriture contenant des noix ou des arachides</w:t>
      </w:r>
    </w:p>
    <w:p w:rsidR="00546E69" w:rsidRPr="006D6464" w:rsidRDefault="00546E69" w:rsidP="006D6464">
      <w:pPr>
        <w:pStyle w:val="Sansinterligne"/>
        <w:numPr>
          <w:ilvl w:val="0"/>
          <w:numId w:val="2"/>
        </w:numPr>
        <w:jc w:val="both"/>
        <w:rPr>
          <w:rFonts w:ascii="Arial" w:hAnsi="Arial" w:cs="Arial"/>
          <w:color w:val="1F497D" w:themeColor="text2"/>
        </w:rPr>
      </w:pPr>
      <w:r w:rsidRPr="006D6464">
        <w:rPr>
          <w:rFonts w:ascii="Arial" w:hAnsi="Arial" w:cs="Arial"/>
          <w:color w:val="1F497D" w:themeColor="text2"/>
        </w:rPr>
        <w:t>Robes ou jupes</w:t>
      </w:r>
    </w:p>
    <w:p w:rsidR="00546E69" w:rsidRPr="006D6464" w:rsidRDefault="00546E69" w:rsidP="006D6464">
      <w:pPr>
        <w:pStyle w:val="Sansinterligne"/>
        <w:numPr>
          <w:ilvl w:val="0"/>
          <w:numId w:val="2"/>
        </w:numPr>
        <w:jc w:val="both"/>
        <w:rPr>
          <w:rFonts w:ascii="Arial" w:hAnsi="Arial" w:cs="Arial"/>
          <w:color w:val="1F497D" w:themeColor="text2"/>
        </w:rPr>
      </w:pPr>
      <w:r w:rsidRPr="006D6464">
        <w:rPr>
          <w:rFonts w:ascii="Arial" w:hAnsi="Arial" w:cs="Arial"/>
          <w:color w:val="1F497D" w:themeColor="text2"/>
        </w:rPr>
        <w:t>Sandales</w:t>
      </w:r>
    </w:p>
    <w:p w:rsidR="00546E69" w:rsidRPr="006D6464" w:rsidRDefault="00546E69" w:rsidP="006D6464">
      <w:pPr>
        <w:pStyle w:val="Sansinterligne"/>
        <w:numPr>
          <w:ilvl w:val="0"/>
          <w:numId w:val="2"/>
        </w:numPr>
        <w:jc w:val="both"/>
        <w:rPr>
          <w:rFonts w:ascii="Arial" w:hAnsi="Arial" w:cs="Arial"/>
          <w:color w:val="1F497D" w:themeColor="text2"/>
        </w:rPr>
      </w:pPr>
      <w:r w:rsidRPr="006D6464">
        <w:rPr>
          <w:rFonts w:ascii="Arial" w:hAnsi="Arial" w:cs="Arial"/>
          <w:color w:val="1F497D" w:themeColor="text2"/>
        </w:rPr>
        <w:t>Bottes de pluie et parapluie</w:t>
      </w:r>
    </w:p>
    <w:p w:rsidR="00546E69" w:rsidRPr="006D6464" w:rsidRDefault="00546E69" w:rsidP="006D6464">
      <w:pPr>
        <w:pStyle w:val="Sansinterligne"/>
        <w:numPr>
          <w:ilvl w:val="0"/>
          <w:numId w:val="2"/>
        </w:numPr>
        <w:jc w:val="both"/>
        <w:rPr>
          <w:rFonts w:ascii="Arial" w:hAnsi="Arial" w:cs="Arial"/>
          <w:color w:val="1F497D" w:themeColor="text2"/>
        </w:rPr>
      </w:pPr>
      <w:r w:rsidRPr="006D6464">
        <w:rPr>
          <w:rFonts w:ascii="Arial" w:hAnsi="Arial" w:cs="Arial"/>
          <w:color w:val="1F497D" w:themeColor="text2"/>
        </w:rPr>
        <w:t>Jouet et jeux personnels</w:t>
      </w:r>
    </w:p>
    <w:p w:rsidR="00BA150F" w:rsidRPr="006D6464" w:rsidRDefault="00BA150F" w:rsidP="006D6464">
      <w:pPr>
        <w:pStyle w:val="Sansinterligne"/>
        <w:numPr>
          <w:ilvl w:val="0"/>
          <w:numId w:val="2"/>
        </w:numPr>
        <w:jc w:val="both"/>
        <w:rPr>
          <w:rFonts w:ascii="Arial" w:hAnsi="Arial" w:cs="Arial"/>
          <w:color w:val="1F497D" w:themeColor="text2"/>
        </w:rPr>
      </w:pPr>
      <w:r w:rsidRPr="006D6464">
        <w:rPr>
          <w:rFonts w:ascii="Arial" w:hAnsi="Arial" w:cs="Arial"/>
          <w:color w:val="1F497D" w:themeColor="text2"/>
        </w:rPr>
        <w:lastRenderedPageBreak/>
        <w:t xml:space="preserve">Livre </w:t>
      </w:r>
    </w:p>
    <w:p w:rsidR="00546E69" w:rsidRPr="006D6464" w:rsidRDefault="00546E69" w:rsidP="006D6464">
      <w:pPr>
        <w:pStyle w:val="Sansinterligne"/>
        <w:numPr>
          <w:ilvl w:val="0"/>
          <w:numId w:val="2"/>
        </w:numPr>
        <w:jc w:val="both"/>
        <w:rPr>
          <w:rFonts w:ascii="Arial" w:hAnsi="Arial" w:cs="Arial"/>
          <w:color w:val="1F497D" w:themeColor="text2"/>
        </w:rPr>
      </w:pPr>
      <w:r w:rsidRPr="006D6464">
        <w:rPr>
          <w:rFonts w:ascii="Arial" w:hAnsi="Arial" w:cs="Arial"/>
          <w:color w:val="1F497D" w:themeColor="text2"/>
        </w:rPr>
        <w:t>Cellulaire</w:t>
      </w:r>
    </w:p>
    <w:p w:rsidR="00546E69" w:rsidRPr="006D6464" w:rsidRDefault="00546E69" w:rsidP="006D6464">
      <w:pPr>
        <w:pStyle w:val="Sansinterligne"/>
        <w:numPr>
          <w:ilvl w:val="0"/>
          <w:numId w:val="2"/>
        </w:numPr>
        <w:jc w:val="both"/>
        <w:rPr>
          <w:rFonts w:ascii="Arial" w:hAnsi="Arial" w:cs="Arial"/>
          <w:color w:val="1F497D" w:themeColor="text2"/>
        </w:rPr>
      </w:pPr>
      <w:r w:rsidRPr="006D6464">
        <w:rPr>
          <w:rFonts w:ascii="Arial" w:hAnsi="Arial" w:cs="Arial"/>
          <w:color w:val="1F497D" w:themeColor="text2"/>
        </w:rPr>
        <w:t>Lecteur de musique électronique</w:t>
      </w:r>
    </w:p>
    <w:p w:rsidR="00546E69" w:rsidRPr="006D6464" w:rsidRDefault="00546E69" w:rsidP="006D6464">
      <w:pPr>
        <w:pStyle w:val="Sansinterligne"/>
        <w:numPr>
          <w:ilvl w:val="0"/>
          <w:numId w:val="2"/>
        </w:numPr>
        <w:jc w:val="both"/>
        <w:rPr>
          <w:rFonts w:ascii="Arial" w:hAnsi="Arial" w:cs="Arial"/>
          <w:color w:val="1F497D" w:themeColor="text2"/>
        </w:rPr>
      </w:pPr>
      <w:r w:rsidRPr="006D6464">
        <w:rPr>
          <w:rFonts w:ascii="Arial" w:hAnsi="Arial" w:cs="Arial"/>
          <w:color w:val="1F497D" w:themeColor="text2"/>
        </w:rPr>
        <w:t>Objets contondant</w:t>
      </w:r>
      <w:r w:rsidR="008F20B9" w:rsidRPr="006D6464">
        <w:rPr>
          <w:rFonts w:ascii="Arial" w:hAnsi="Arial" w:cs="Arial"/>
          <w:color w:val="1F497D" w:themeColor="text2"/>
        </w:rPr>
        <w:t xml:space="preserve">s </w:t>
      </w:r>
      <w:r w:rsidRPr="006D6464">
        <w:rPr>
          <w:rFonts w:ascii="Arial" w:hAnsi="Arial" w:cs="Arial"/>
          <w:color w:val="1F497D" w:themeColor="text2"/>
        </w:rPr>
        <w:t>ou d’autodéfense</w:t>
      </w:r>
    </w:p>
    <w:p w:rsidR="003D1E13" w:rsidRPr="006D6464" w:rsidRDefault="003D1E13" w:rsidP="006D6464">
      <w:pPr>
        <w:pStyle w:val="Sansinterligne"/>
        <w:jc w:val="both"/>
        <w:rPr>
          <w:rFonts w:ascii="Arial" w:hAnsi="Arial" w:cs="Arial"/>
          <w:color w:val="1F497D" w:themeColor="text2"/>
        </w:rPr>
      </w:pPr>
    </w:p>
    <w:p w:rsidR="00546E69" w:rsidRPr="006D6464" w:rsidRDefault="00546E69" w:rsidP="006D6464">
      <w:pPr>
        <w:pStyle w:val="Sansinterligne"/>
        <w:jc w:val="both"/>
        <w:rPr>
          <w:rFonts w:ascii="Arial" w:hAnsi="Arial" w:cs="Arial"/>
          <w:color w:val="1F497D" w:themeColor="text2"/>
        </w:rPr>
      </w:pPr>
      <w:r w:rsidRPr="006D6464">
        <w:rPr>
          <w:rFonts w:ascii="Arial" w:hAnsi="Arial" w:cs="Arial"/>
          <w:color w:val="1F497D" w:themeColor="text2"/>
        </w:rPr>
        <w:t>Tout objet jugé inacceptable trouvé en possession d’un enfant s</w:t>
      </w:r>
      <w:r w:rsidR="00BA150F" w:rsidRPr="006D6464">
        <w:rPr>
          <w:rFonts w:ascii="Arial" w:hAnsi="Arial" w:cs="Arial"/>
          <w:color w:val="1F497D" w:themeColor="text2"/>
        </w:rPr>
        <w:t>era confisqué pour la journée et l</w:t>
      </w:r>
      <w:r w:rsidRPr="006D6464">
        <w:rPr>
          <w:rFonts w:ascii="Arial" w:hAnsi="Arial" w:cs="Arial"/>
          <w:color w:val="1F497D" w:themeColor="text2"/>
        </w:rPr>
        <w:t>es parents seront contactés</w:t>
      </w:r>
      <w:r w:rsidR="00BA150F" w:rsidRPr="006D6464">
        <w:rPr>
          <w:rFonts w:ascii="Arial" w:hAnsi="Arial" w:cs="Arial"/>
          <w:color w:val="1F497D" w:themeColor="text2"/>
        </w:rPr>
        <w:t xml:space="preserve">. Les </w:t>
      </w:r>
      <w:r w:rsidRPr="006D6464">
        <w:rPr>
          <w:rFonts w:ascii="Arial" w:hAnsi="Arial" w:cs="Arial"/>
          <w:color w:val="1F497D" w:themeColor="text2"/>
        </w:rPr>
        <w:t>procédure</w:t>
      </w:r>
      <w:r w:rsidR="00BA150F" w:rsidRPr="006D6464">
        <w:rPr>
          <w:rFonts w:ascii="Arial" w:hAnsi="Arial" w:cs="Arial"/>
          <w:color w:val="1F497D" w:themeColor="text2"/>
        </w:rPr>
        <w:t>s</w:t>
      </w:r>
      <w:r w:rsidRPr="006D6464">
        <w:rPr>
          <w:rFonts w:ascii="Arial" w:hAnsi="Arial" w:cs="Arial"/>
          <w:color w:val="1F497D" w:themeColor="text2"/>
        </w:rPr>
        <w:t xml:space="preserve"> disciplinaire</w:t>
      </w:r>
      <w:r w:rsidR="00BA150F" w:rsidRPr="006D6464">
        <w:rPr>
          <w:rFonts w:ascii="Arial" w:hAnsi="Arial" w:cs="Arial"/>
          <w:color w:val="1F497D" w:themeColor="text2"/>
        </w:rPr>
        <w:t>s nécessaires seront</w:t>
      </w:r>
      <w:r w:rsidRPr="006D6464">
        <w:rPr>
          <w:rFonts w:ascii="Arial" w:hAnsi="Arial" w:cs="Arial"/>
          <w:color w:val="1F497D" w:themeColor="text2"/>
        </w:rPr>
        <w:t xml:space="preserve"> appliquée</w:t>
      </w:r>
      <w:r w:rsidR="00BA150F" w:rsidRPr="006D6464">
        <w:rPr>
          <w:rFonts w:ascii="Arial" w:hAnsi="Arial" w:cs="Arial"/>
          <w:color w:val="1F497D" w:themeColor="text2"/>
        </w:rPr>
        <w:t xml:space="preserve">s </w:t>
      </w:r>
      <w:r w:rsidRPr="006D6464">
        <w:rPr>
          <w:rFonts w:ascii="Arial" w:hAnsi="Arial" w:cs="Arial"/>
          <w:color w:val="1F497D" w:themeColor="text2"/>
        </w:rPr>
        <w:t xml:space="preserve">lors d’une récidive. </w:t>
      </w:r>
    </w:p>
    <w:p w:rsidR="00806917" w:rsidRPr="006D6464" w:rsidRDefault="00806917" w:rsidP="006D6464">
      <w:pPr>
        <w:pStyle w:val="Sansinterligne"/>
        <w:jc w:val="both"/>
        <w:rPr>
          <w:rFonts w:ascii="Arial" w:hAnsi="Arial" w:cs="Arial"/>
          <w:color w:val="1F497D" w:themeColor="text2"/>
        </w:rPr>
      </w:pPr>
    </w:p>
    <w:p w:rsidR="00211882" w:rsidRPr="006D6464" w:rsidRDefault="00211882" w:rsidP="006D6464">
      <w:pPr>
        <w:pStyle w:val="Sansinterligne"/>
        <w:jc w:val="both"/>
        <w:rPr>
          <w:rFonts w:ascii="Arial" w:hAnsi="Arial" w:cs="Arial"/>
          <w:noProof/>
          <w:color w:val="1F497D" w:themeColor="text2"/>
          <w:lang w:eastAsia="fr-CA"/>
        </w:rPr>
      </w:pPr>
    </w:p>
    <w:p w:rsidR="00222B33" w:rsidRPr="006D6464" w:rsidRDefault="00806917" w:rsidP="006D6464">
      <w:pPr>
        <w:pStyle w:val="Sansinterligne"/>
        <w:jc w:val="both"/>
        <w:rPr>
          <w:rFonts w:ascii="Arial" w:hAnsi="Arial" w:cs="Arial"/>
          <w:color w:val="1F497D" w:themeColor="text2"/>
        </w:rPr>
      </w:pPr>
      <w:r w:rsidRPr="006D6464">
        <w:rPr>
          <w:rFonts w:ascii="Arial" w:hAnsi="Arial" w:cs="Arial"/>
          <w:noProof/>
          <w:color w:val="1F497D" w:themeColor="text2"/>
          <w:lang w:eastAsia="fr-CA"/>
        </w:rPr>
        <mc:AlternateContent>
          <mc:Choice Requires="wps">
            <w:drawing>
              <wp:inline distT="0" distB="0" distL="0" distR="0" wp14:anchorId="6F992760" wp14:editId="61887DBE">
                <wp:extent cx="5538159" cy="0"/>
                <wp:effectExtent l="57150" t="38100" r="43815" b="95250"/>
                <wp:docPr id="7" name="Connecteur droit 7"/>
                <wp:cNvGraphicFramePr/>
                <a:graphic xmlns:a="http://schemas.openxmlformats.org/drawingml/2006/main">
                  <a:graphicData uri="http://schemas.microsoft.com/office/word/2010/wordprocessingShape">
                    <wps:wsp>
                      <wps:cNvCnPr/>
                      <wps:spPr>
                        <a:xfrm>
                          <a:off x="0" y="0"/>
                          <a:ext cx="5538159"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inline>
            </w:drawing>
          </mc:Choice>
          <mc:Fallback>
            <w:pict>
              <v:line w14:anchorId="5F953245" id="Connecteur droit 7" o:spid="_x0000_s1026" style="visibility:visible;mso-wrap-style:square;mso-left-percent:-10001;mso-top-percent:-10001;mso-position-horizontal:absolute;mso-position-horizontal-relative:char;mso-position-vertical:absolute;mso-position-vertical-relative:line;mso-left-percent:-10001;mso-top-percent:-10001" from="0,0" to="43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" strokecolor="#4f81bd [3204]" strokeweight="3pt">
                <v:shadow on="t" color="black" opacity="22937f" origin=",.5" offset="0,.63889mm"/>
                <w10:anchorlock/>
              </v:line>
            </w:pict>
          </mc:Fallback>
        </mc:AlternateContent>
      </w:r>
    </w:p>
    <w:p w:rsidR="00806917" w:rsidRPr="006D6464" w:rsidRDefault="00806917" w:rsidP="006D6464">
      <w:pPr>
        <w:pStyle w:val="Sansinterligne"/>
        <w:jc w:val="both"/>
        <w:rPr>
          <w:rFonts w:ascii="Arial" w:hAnsi="Arial" w:cs="Arial"/>
          <w:b/>
          <w:color w:val="1F497D" w:themeColor="text2"/>
          <w:u w:val="single"/>
        </w:rPr>
      </w:pPr>
      <w:r w:rsidRPr="006D6464">
        <w:rPr>
          <w:rFonts w:ascii="Arial" w:hAnsi="Arial" w:cs="Arial"/>
          <w:b/>
          <w:color w:val="1F497D" w:themeColor="text2"/>
          <w:u w:val="single"/>
        </w:rPr>
        <w:t>PROTOCOLE DISCIPLINAIRE</w:t>
      </w:r>
    </w:p>
    <w:p w:rsidR="0065772F" w:rsidRPr="006D6464" w:rsidRDefault="0065772F" w:rsidP="006D6464">
      <w:pPr>
        <w:pStyle w:val="Sansinterligne"/>
        <w:jc w:val="both"/>
        <w:rPr>
          <w:rFonts w:ascii="Arial" w:hAnsi="Arial" w:cs="Arial"/>
          <w:color w:val="1F497D" w:themeColor="text2"/>
        </w:rPr>
      </w:pPr>
    </w:p>
    <w:p w:rsidR="00806917" w:rsidRPr="006D6464" w:rsidRDefault="00806917" w:rsidP="006D6464">
      <w:pPr>
        <w:pStyle w:val="Sansinterligne"/>
        <w:ind w:firstLine="708"/>
        <w:jc w:val="both"/>
        <w:rPr>
          <w:rFonts w:ascii="Arial" w:hAnsi="Arial" w:cs="Arial"/>
          <w:color w:val="1F497D" w:themeColor="text2"/>
        </w:rPr>
      </w:pPr>
      <w:r w:rsidRPr="006D6464">
        <w:rPr>
          <w:rFonts w:ascii="Arial" w:hAnsi="Arial" w:cs="Arial"/>
          <w:color w:val="1F497D" w:themeColor="text2"/>
        </w:rPr>
        <w:t>Le ca</w:t>
      </w:r>
      <w:r w:rsidR="00A45DC7" w:rsidRPr="006D6464">
        <w:rPr>
          <w:rFonts w:ascii="Arial" w:hAnsi="Arial" w:cs="Arial"/>
          <w:color w:val="1F497D" w:themeColor="text2"/>
        </w:rPr>
        <w:t>mp de jour Les Stoukises propose des</w:t>
      </w:r>
      <w:r w:rsidRPr="006D6464">
        <w:rPr>
          <w:rFonts w:ascii="Arial" w:hAnsi="Arial" w:cs="Arial"/>
          <w:color w:val="1F497D" w:themeColor="text2"/>
        </w:rPr>
        <w:t xml:space="preserve"> activité</w:t>
      </w:r>
      <w:r w:rsidR="00A45DC7" w:rsidRPr="006D6464">
        <w:rPr>
          <w:rFonts w:ascii="Arial" w:hAnsi="Arial" w:cs="Arial"/>
          <w:color w:val="1F497D" w:themeColor="text2"/>
        </w:rPr>
        <w:t>s</w:t>
      </w:r>
      <w:r w:rsidRPr="006D6464">
        <w:rPr>
          <w:rFonts w:ascii="Arial" w:hAnsi="Arial" w:cs="Arial"/>
          <w:color w:val="1F497D" w:themeColor="text2"/>
        </w:rPr>
        <w:t xml:space="preserve"> plaisante</w:t>
      </w:r>
      <w:r w:rsidR="00A45DC7" w:rsidRPr="006D6464">
        <w:rPr>
          <w:rFonts w:ascii="Arial" w:hAnsi="Arial" w:cs="Arial"/>
          <w:color w:val="1F497D" w:themeColor="text2"/>
        </w:rPr>
        <w:t>s</w:t>
      </w:r>
      <w:r w:rsidRPr="006D6464">
        <w:rPr>
          <w:rFonts w:ascii="Arial" w:hAnsi="Arial" w:cs="Arial"/>
          <w:color w:val="1F497D" w:themeColor="text2"/>
        </w:rPr>
        <w:t xml:space="preserve"> et agréable</w:t>
      </w:r>
      <w:r w:rsidR="00A45DC7" w:rsidRPr="006D6464">
        <w:rPr>
          <w:rFonts w:ascii="Arial" w:hAnsi="Arial" w:cs="Arial"/>
          <w:color w:val="1F497D" w:themeColor="text2"/>
        </w:rPr>
        <w:t>s</w:t>
      </w:r>
      <w:r w:rsidRPr="006D6464">
        <w:rPr>
          <w:rFonts w:ascii="Arial" w:hAnsi="Arial" w:cs="Arial"/>
          <w:color w:val="1F497D" w:themeColor="text2"/>
        </w:rPr>
        <w:t xml:space="preserve"> pour les jeunes. Pour garder l’harmonie parmi les campeurs, les animateurs établissent</w:t>
      </w:r>
      <w:r w:rsidR="00A63D22" w:rsidRPr="006D6464">
        <w:rPr>
          <w:rFonts w:ascii="Arial" w:hAnsi="Arial" w:cs="Arial"/>
          <w:color w:val="1F497D" w:themeColor="text2"/>
        </w:rPr>
        <w:t xml:space="preserve"> pour leur groupe </w:t>
      </w:r>
      <w:r w:rsidRPr="006D6464">
        <w:rPr>
          <w:rFonts w:ascii="Arial" w:hAnsi="Arial" w:cs="Arial"/>
          <w:color w:val="1F497D" w:themeColor="text2"/>
        </w:rPr>
        <w:t>des règles de conduite</w:t>
      </w:r>
      <w:r w:rsidR="00A63D22" w:rsidRPr="006D6464">
        <w:rPr>
          <w:rFonts w:ascii="Arial" w:hAnsi="Arial" w:cs="Arial"/>
          <w:color w:val="1F497D" w:themeColor="text2"/>
        </w:rPr>
        <w:t xml:space="preserve"> </w:t>
      </w:r>
      <w:r w:rsidRPr="006D6464">
        <w:rPr>
          <w:rFonts w:ascii="Arial" w:hAnsi="Arial" w:cs="Arial"/>
          <w:color w:val="1F497D" w:themeColor="text2"/>
        </w:rPr>
        <w:t>appelé</w:t>
      </w:r>
      <w:r w:rsidR="008F20B9" w:rsidRPr="006D6464">
        <w:rPr>
          <w:rFonts w:ascii="Arial" w:hAnsi="Arial" w:cs="Arial"/>
          <w:color w:val="1F497D" w:themeColor="text2"/>
        </w:rPr>
        <w:t xml:space="preserve">es </w:t>
      </w:r>
      <w:r w:rsidRPr="006D6464">
        <w:rPr>
          <w:rFonts w:ascii="Arial" w:hAnsi="Arial" w:cs="Arial"/>
          <w:i/>
          <w:color w:val="1F497D" w:themeColor="text2"/>
        </w:rPr>
        <w:t>Code de vie</w:t>
      </w:r>
      <w:r w:rsidRPr="006D6464">
        <w:rPr>
          <w:rFonts w:ascii="Arial" w:hAnsi="Arial" w:cs="Arial"/>
          <w:color w:val="1F497D" w:themeColor="text2"/>
        </w:rPr>
        <w:t>. Les campeurs doivent respecter ces règles, et des conséquences sont établies pour ceux qui ne coopèrent pas. Dans les cas où l’enfant récidive après l’application des conséquences</w:t>
      </w:r>
      <w:r w:rsidR="00BF2813" w:rsidRPr="006D6464">
        <w:rPr>
          <w:rFonts w:ascii="Arial" w:hAnsi="Arial" w:cs="Arial"/>
          <w:color w:val="1F497D" w:themeColor="text2"/>
        </w:rPr>
        <w:t>, les coordonnateurs ont établi</w:t>
      </w:r>
      <w:r w:rsidRPr="006D6464">
        <w:rPr>
          <w:rFonts w:ascii="Arial" w:hAnsi="Arial" w:cs="Arial"/>
          <w:color w:val="1F497D" w:themeColor="text2"/>
        </w:rPr>
        <w:t xml:space="preserve"> un </w:t>
      </w:r>
      <w:r w:rsidRPr="006D6464">
        <w:rPr>
          <w:rFonts w:ascii="Arial" w:hAnsi="Arial" w:cs="Arial"/>
          <w:color w:val="1F497D" w:themeColor="text2"/>
          <w:u w:val="single"/>
        </w:rPr>
        <w:t>protocole disciplinaire</w:t>
      </w:r>
      <w:r w:rsidRPr="006D6464">
        <w:rPr>
          <w:rFonts w:ascii="Arial" w:hAnsi="Arial" w:cs="Arial"/>
          <w:color w:val="1F497D" w:themeColor="text2"/>
        </w:rPr>
        <w:t xml:space="preserve"> à l’extérieur du groupe. </w:t>
      </w:r>
    </w:p>
    <w:p w:rsidR="00806917" w:rsidRPr="006D6464" w:rsidRDefault="00806917" w:rsidP="006D6464">
      <w:pPr>
        <w:pStyle w:val="Sansinterligne"/>
        <w:jc w:val="both"/>
        <w:rPr>
          <w:rFonts w:ascii="Arial" w:hAnsi="Arial" w:cs="Arial"/>
          <w:color w:val="1F497D" w:themeColor="text2"/>
        </w:rPr>
      </w:pPr>
    </w:p>
    <w:p w:rsidR="00806917" w:rsidRPr="006D6464" w:rsidRDefault="00806917" w:rsidP="006D6464">
      <w:pPr>
        <w:pStyle w:val="Sansinterligne"/>
        <w:jc w:val="both"/>
        <w:rPr>
          <w:rFonts w:ascii="Arial" w:hAnsi="Arial" w:cs="Arial"/>
          <w:color w:val="1F497D" w:themeColor="text2"/>
        </w:rPr>
      </w:pPr>
      <w:r w:rsidRPr="006D6464">
        <w:rPr>
          <w:rFonts w:ascii="Arial" w:hAnsi="Arial" w:cs="Arial"/>
          <w:color w:val="1F497D" w:themeColor="text2"/>
        </w:rPr>
        <w:t>Avant chaque étape, l’animateur a</w:t>
      </w:r>
      <w:r w:rsidR="006C2EC0" w:rsidRPr="006D6464">
        <w:rPr>
          <w:rFonts w:ascii="Arial" w:hAnsi="Arial" w:cs="Arial"/>
          <w:color w:val="1F497D" w:themeColor="text2"/>
        </w:rPr>
        <w:t>ura</w:t>
      </w:r>
      <w:r w:rsidR="00336AF7" w:rsidRPr="006D6464">
        <w:rPr>
          <w:rFonts w:ascii="Arial" w:hAnsi="Arial" w:cs="Arial"/>
          <w:color w:val="1F497D" w:themeColor="text2"/>
        </w:rPr>
        <w:t xml:space="preserve"> suivi le code de vie établi</w:t>
      </w:r>
      <w:r w:rsidRPr="006D6464">
        <w:rPr>
          <w:rFonts w:ascii="Arial" w:hAnsi="Arial" w:cs="Arial"/>
          <w:color w:val="1F497D" w:themeColor="text2"/>
        </w:rPr>
        <w:t xml:space="preserve"> pour le groupe, a</w:t>
      </w:r>
      <w:r w:rsidR="006C2EC0" w:rsidRPr="006D6464">
        <w:rPr>
          <w:rFonts w:ascii="Arial" w:hAnsi="Arial" w:cs="Arial"/>
          <w:color w:val="1F497D" w:themeColor="text2"/>
        </w:rPr>
        <w:t>ura</w:t>
      </w:r>
      <w:r w:rsidRPr="006D6464">
        <w:rPr>
          <w:rFonts w:ascii="Arial" w:hAnsi="Arial" w:cs="Arial"/>
          <w:color w:val="1F497D" w:themeColor="text2"/>
        </w:rPr>
        <w:t xml:space="preserve"> fait les avertissements correspondants et a</w:t>
      </w:r>
      <w:r w:rsidR="006C2EC0" w:rsidRPr="006D6464">
        <w:rPr>
          <w:rFonts w:ascii="Arial" w:hAnsi="Arial" w:cs="Arial"/>
          <w:color w:val="1F497D" w:themeColor="text2"/>
        </w:rPr>
        <w:t>ura</w:t>
      </w:r>
      <w:r w:rsidRPr="006D6464">
        <w:rPr>
          <w:rFonts w:ascii="Arial" w:hAnsi="Arial" w:cs="Arial"/>
          <w:color w:val="1F497D" w:themeColor="text2"/>
        </w:rPr>
        <w:t xml:space="preserve"> appliqué les conséquences nécessaires.</w:t>
      </w:r>
      <w:r w:rsidR="00C22788" w:rsidRPr="006D6464">
        <w:rPr>
          <w:rFonts w:ascii="Arial" w:hAnsi="Arial" w:cs="Arial"/>
          <w:color w:val="1F497D" w:themeColor="text2"/>
        </w:rPr>
        <w:t xml:space="preserve"> </w:t>
      </w:r>
    </w:p>
    <w:p w:rsidR="00806917" w:rsidRPr="006D6464" w:rsidRDefault="00806917" w:rsidP="006D6464">
      <w:pPr>
        <w:pStyle w:val="Sansinterligne"/>
        <w:jc w:val="both"/>
        <w:rPr>
          <w:rFonts w:ascii="Arial" w:hAnsi="Arial" w:cs="Arial"/>
          <w:color w:val="1F497D" w:themeColor="text2"/>
        </w:rPr>
      </w:pPr>
    </w:p>
    <w:p w:rsidR="0047213D" w:rsidRPr="006D6464" w:rsidRDefault="0047213D" w:rsidP="006D6464">
      <w:pPr>
        <w:pStyle w:val="Sansinterligne"/>
        <w:jc w:val="both"/>
        <w:rPr>
          <w:rFonts w:ascii="Arial" w:hAnsi="Arial" w:cs="Arial"/>
          <w:color w:val="1F497D" w:themeColor="text2"/>
        </w:rPr>
      </w:pPr>
    </w:p>
    <w:p w:rsidR="00806917" w:rsidRPr="00486823" w:rsidRDefault="00806917" w:rsidP="006D6464">
      <w:pPr>
        <w:pStyle w:val="Sansinterligne"/>
        <w:jc w:val="both"/>
        <w:rPr>
          <w:rFonts w:ascii="Arial" w:hAnsi="Arial" w:cs="Arial"/>
          <w:b/>
          <w:color w:val="1F497D" w:themeColor="text2"/>
        </w:rPr>
      </w:pPr>
      <w:r w:rsidRPr="00486823">
        <w:rPr>
          <w:rFonts w:ascii="Arial" w:hAnsi="Arial" w:cs="Arial"/>
          <w:b/>
          <w:color w:val="1F497D" w:themeColor="text2"/>
        </w:rPr>
        <w:t>Étape 1</w:t>
      </w:r>
    </w:p>
    <w:p w:rsidR="00806917" w:rsidRPr="006D6464" w:rsidRDefault="00806917" w:rsidP="006D6464">
      <w:pPr>
        <w:pStyle w:val="Sansinterligne"/>
        <w:jc w:val="both"/>
        <w:rPr>
          <w:rFonts w:ascii="Arial" w:hAnsi="Arial" w:cs="Arial"/>
          <w:color w:val="1F497D" w:themeColor="text2"/>
        </w:rPr>
      </w:pPr>
      <w:r w:rsidRPr="006D6464">
        <w:rPr>
          <w:rFonts w:ascii="Arial" w:hAnsi="Arial" w:cs="Arial"/>
          <w:color w:val="1F497D" w:themeColor="text2"/>
        </w:rPr>
        <w:t>L’e</w:t>
      </w:r>
      <w:r w:rsidR="00A45DC7" w:rsidRPr="006D6464">
        <w:rPr>
          <w:rFonts w:ascii="Arial" w:hAnsi="Arial" w:cs="Arial"/>
          <w:color w:val="1F497D" w:themeColor="text2"/>
        </w:rPr>
        <w:t xml:space="preserve">nfant est pris en charge au bureau des </w:t>
      </w:r>
      <w:r w:rsidR="005264DF" w:rsidRPr="006D6464">
        <w:rPr>
          <w:rFonts w:ascii="Arial" w:hAnsi="Arial" w:cs="Arial"/>
          <w:color w:val="1F497D" w:themeColor="text2"/>
        </w:rPr>
        <w:t>coordonna</w:t>
      </w:r>
      <w:r w:rsidR="00486823">
        <w:rPr>
          <w:rFonts w:ascii="Arial" w:hAnsi="Arial" w:cs="Arial"/>
          <w:color w:val="1F497D" w:themeColor="text2"/>
        </w:rPr>
        <w:t>teurs</w:t>
      </w:r>
      <w:r w:rsidR="00A45DC7" w:rsidRPr="006D6464">
        <w:rPr>
          <w:rFonts w:ascii="Arial" w:hAnsi="Arial" w:cs="Arial"/>
          <w:color w:val="1F497D" w:themeColor="text2"/>
        </w:rPr>
        <w:t xml:space="preserve"> </w:t>
      </w:r>
      <w:r w:rsidRPr="006D6464">
        <w:rPr>
          <w:rFonts w:ascii="Arial" w:hAnsi="Arial" w:cs="Arial"/>
          <w:color w:val="1F497D" w:themeColor="text2"/>
        </w:rPr>
        <w:t>et il devra discuter d</w:t>
      </w:r>
      <w:r w:rsidR="005264DF" w:rsidRPr="006D6464">
        <w:rPr>
          <w:rFonts w:ascii="Arial" w:hAnsi="Arial" w:cs="Arial"/>
          <w:color w:val="1F497D" w:themeColor="text2"/>
        </w:rPr>
        <w:t>e son comportement non</w:t>
      </w:r>
      <w:r w:rsidR="00A63D22" w:rsidRPr="006D6464">
        <w:rPr>
          <w:rFonts w:ascii="Arial" w:hAnsi="Arial" w:cs="Arial"/>
          <w:color w:val="1F497D" w:themeColor="text2"/>
        </w:rPr>
        <w:t xml:space="preserve"> </w:t>
      </w:r>
      <w:r w:rsidR="005264DF" w:rsidRPr="006D6464">
        <w:rPr>
          <w:rFonts w:ascii="Arial" w:hAnsi="Arial" w:cs="Arial"/>
          <w:color w:val="1F497D" w:themeColor="text2"/>
        </w:rPr>
        <w:t>conforme. Il sera tenu</w:t>
      </w:r>
      <w:r w:rsidRPr="006D6464">
        <w:rPr>
          <w:rFonts w:ascii="Arial" w:hAnsi="Arial" w:cs="Arial"/>
          <w:color w:val="1F497D" w:themeColor="text2"/>
        </w:rPr>
        <w:t xml:space="preserve"> </w:t>
      </w:r>
      <w:r w:rsidR="005264DF" w:rsidRPr="006D6464">
        <w:rPr>
          <w:rFonts w:ascii="Arial" w:hAnsi="Arial" w:cs="Arial"/>
          <w:color w:val="1F497D" w:themeColor="text2"/>
        </w:rPr>
        <w:t>d’</w:t>
      </w:r>
      <w:r w:rsidRPr="006D6464">
        <w:rPr>
          <w:rFonts w:ascii="Arial" w:hAnsi="Arial" w:cs="Arial"/>
          <w:color w:val="1F497D" w:themeColor="text2"/>
        </w:rPr>
        <w:t xml:space="preserve">expliquer son comportement, </w:t>
      </w:r>
      <w:r w:rsidR="005264DF" w:rsidRPr="006D6464">
        <w:rPr>
          <w:rFonts w:ascii="Arial" w:hAnsi="Arial" w:cs="Arial"/>
          <w:color w:val="1F497D" w:themeColor="text2"/>
        </w:rPr>
        <w:t xml:space="preserve">devra </w:t>
      </w:r>
      <w:r w:rsidRPr="006D6464">
        <w:rPr>
          <w:rFonts w:ascii="Arial" w:hAnsi="Arial" w:cs="Arial"/>
          <w:color w:val="1F497D" w:themeColor="text2"/>
        </w:rPr>
        <w:t xml:space="preserve">comprendre ce qu’il a </w:t>
      </w:r>
      <w:r w:rsidR="005264DF" w:rsidRPr="006D6464">
        <w:rPr>
          <w:rFonts w:ascii="Arial" w:hAnsi="Arial" w:cs="Arial"/>
          <w:color w:val="1F497D" w:themeColor="text2"/>
        </w:rPr>
        <w:t>fait</w:t>
      </w:r>
      <w:r w:rsidRPr="006D6464">
        <w:rPr>
          <w:rFonts w:ascii="Arial" w:hAnsi="Arial" w:cs="Arial"/>
          <w:color w:val="1F497D" w:themeColor="text2"/>
        </w:rPr>
        <w:t xml:space="preserve"> et déterminer les actions à prendre pour s’améliorer. Un rapport sera </w:t>
      </w:r>
      <w:r w:rsidR="008F20B9" w:rsidRPr="006D6464">
        <w:rPr>
          <w:rFonts w:ascii="Arial" w:hAnsi="Arial" w:cs="Arial"/>
          <w:color w:val="1F497D" w:themeColor="text2"/>
        </w:rPr>
        <w:t>rédigé</w:t>
      </w:r>
      <w:r w:rsidRPr="006D6464">
        <w:rPr>
          <w:rFonts w:ascii="Arial" w:hAnsi="Arial" w:cs="Arial"/>
          <w:color w:val="1F497D" w:themeColor="text2"/>
        </w:rPr>
        <w:t xml:space="preserve"> par l’animateur et signé par </w:t>
      </w:r>
      <w:r w:rsidR="00486823">
        <w:rPr>
          <w:rFonts w:ascii="Arial" w:hAnsi="Arial" w:cs="Arial"/>
          <w:color w:val="1F497D" w:themeColor="text2"/>
        </w:rPr>
        <w:t>le coordonnateur</w:t>
      </w:r>
      <w:r w:rsidRPr="006D6464">
        <w:rPr>
          <w:rFonts w:ascii="Arial" w:hAnsi="Arial" w:cs="Arial"/>
          <w:color w:val="1F497D" w:themeColor="text2"/>
        </w:rPr>
        <w:t xml:space="preserve"> </w:t>
      </w:r>
      <w:r w:rsidR="008F20B9" w:rsidRPr="006D6464">
        <w:rPr>
          <w:rFonts w:ascii="Arial" w:hAnsi="Arial" w:cs="Arial"/>
          <w:color w:val="1F497D" w:themeColor="text2"/>
        </w:rPr>
        <w:t>responsabl</w:t>
      </w:r>
      <w:r w:rsidRPr="006D6464">
        <w:rPr>
          <w:rFonts w:ascii="Arial" w:hAnsi="Arial" w:cs="Arial"/>
          <w:color w:val="1F497D" w:themeColor="text2"/>
        </w:rPr>
        <w:t>e.</w:t>
      </w:r>
    </w:p>
    <w:p w:rsidR="00806917" w:rsidRPr="006D6464" w:rsidRDefault="00806917" w:rsidP="006D6464">
      <w:pPr>
        <w:pStyle w:val="Sansinterligne"/>
        <w:jc w:val="both"/>
        <w:rPr>
          <w:rFonts w:ascii="Arial" w:hAnsi="Arial" w:cs="Arial"/>
          <w:color w:val="1F497D" w:themeColor="text2"/>
        </w:rPr>
      </w:pPr>
    </w:p>
    <w:p w:rsidR="0047213D" w:rsidRPr="006D6464" w:rsidRDefault="0047213D" w:rsidP="006D6464">
      <w:pPr>
        <w:pStyle w:val="Sansinterligne"/>
        <w:jc w:val="both"/>
        <w:rPr>
          <w:rFonts w:ascii="Arial" w:hAnsi="Arial" w:cs="Arial"/>
          <w:color w:val="1F497D" w:themeColor="text2"/>
        </w:rPr>
      </w:pPr>
    </w:p>
    <w:p w:rsidR="00806917" w:rsidRPr="00486823" w:rsidRDefault="00806917" w:rsidP="006D6464">
      <w:pPr>
        <w:pStyle w:val="Sansinterligne"/>
        <w:jc w:val="both"/>
        <w:rPr>
          <w:rFonts w:ascii="Arial" w:hAnsi="Arial" w:cs="Arial"/>
          <w:b/>
          <w:color w:val="1F497D" w:themeColor="text2"/>
        </w:rPr>
      </w:pPr>
      <w:r w:rsidRPr="00486823">
        <w:rPr>
          <w:rFonts w:ascii="Arial" w:hAnsi="Arial" w:cs="Arial"/>
          <w:b/>
          <w:color w:val="1F497D" w:themeColor="text2"/>
        </w:rPr>
        <w:t>Étape 2</w:t>
      </w:r>
    </w:p>
    <w:p w:rsidR="00806917" w:rsidRPr="006D6464" w:rsidRDefault="00806917" w:rsidP="006D6464">
      <w:pPr>
        <w:pStyle w:val="Sansinterligne"/>
        <w:jc w:val="both"/>
        <w:rPr>
          <w:rFonts w:ascii="Arial" w:hAnsi="Arial" w:cs="Arial"/>
          <w:color w:val="1F497D" w:themeColor="text2"/>
        </w:rPr>
      </w:pPr>
      <w:r w:rsidRPr="006D6464">
        <w:rPr>
          <w:rFonts w:ascii="Arial" w:hAnsi="Arial" w:cs="Arial"/>
          <w:color w:val="1F497D" w:themeColor="text2"/>
        </w:rPr>
        <w:t>L’enfant est pris en ch</w:t>
      </w:r>
      <w:r w:rsidR="0047213D" w:rsidRPr="006D6464">
        <w:rPr>
          <w:rFonts w:ascii="Arial" w:hAnsi="Arial" w:cs="Arial"/>
          <w:color w:val="1F497D" w:themeColor="text2"/>
        </w:rPr>
        <w:t xml:space="preserve">arge par </w:t>
      </w:r>
      <w:r w:rsidR="00486823">
        <w:rPr>
          <w:rFonts w:ascii="Arial" w:hAnsi="Arial" w:cs="Arial"/>
          <w:color w:val="1F497D" w:themeColor="text2"/>
        </w:rPr>
        <w:t>un coordonnateur</w:t>
      </w:r>
      <w:r w:rsidRPr="006D6464">
        <w:rPr>
          <w:rFonts w:ascii="Arial" w:hAnsi="Arial" w:cs="Arial"/>
          <w:color w:val="1F497D" w:themeColor="text2"/>
        </w:rPr>
        <w:t xml:space="preserve"> et il devra discuter de so</w:t>
      </w:r>
      <w:r w:rsidR="00C93727" w:rsidRPr="006D6464">
        <w:rPr>
          <w:rFonts w:ascii="Arial" w:hAnsi="Arial" w:cs="Arial"/>
          <w:color w:val="1F497D" w:themeColor="text2"/>
        </w:rPr>
        <w:t>n comportement non</w:t>
      </w:r>
      <w:r w:rsidR="00A63D22" w:rsidRPr="006D6464">
        <w:rPr>
          <w:rFonts w:ascii="Arial" w:hAnsi="Arial" w:cs="Arial"/>
          <w:color w:val="1F497D" w:themeColor="text2"/>
        </w:rPr>
        <w:t xml:space="preserve"> </w:t>
      </w:r>
      <w:r w:rsidR="00C93727" w:rsidRPr="006D6464">
        <w:rPr>
          <w:rFonts w:ascii="Arial" w:hAnsi="Arial" w:cs="Arial"/>
          <w:color w:val="1F497D" w:themeColor="text2"/>
        </w:rPr>
        <w:t xml:space="preserve">conforme. </w:t>
      </w:r>
      <w:r w:rsidR="00486823">
        <w:rPr>
          <w:rFonts w:ascii="Arial" w:hAnsi="Arial" w:cs="Arial"/>
          <w:color w:val="1F497D" w:themeColor="text2"/>
        </w:rPr>
        <w:t>Le coordonnateur</w:t>
      </w:r>
      <w:r w:rsidR="00C93727" w:rsidRPr="006D6464">
        <w:rPr>
          <w:rFonts w:ascii="Arial" w:hAnsi="Arial" w:cs="Arial"/>
          <w:color w:val="1F497D" w:themeColor="text2"/>
        </w:rPr>
        <w:t xml:space="preserve"> </w:t>
      </w:r>
      <w:r w:rsidR="008F20B9" w:rsidRPr="006D6464">
        <w:rPr>
          <w:rFonts w:ascii="Arial" w:hAnsi="Arial" w:cs="Arial"/>
          <w:color w:val="1F497D" w:themeColor="text2"/>
        </w:rPr>
        <w:t>rédigera</w:t>
      </w:r>
      <w:r w:rsidRPr="006D6464">
        <w:rPr>
          <w:rFonts w:ascii="Arial" w:hAnsi="Arial" w:cs="Arial"/>
          <w:color w:val="1F497D" w:themeColor="text2"/>
        </w:rPr>
        <w:t xml:space="preserve"> un rapport et cont</w:t>
      </w:r>
      <w:r w:rsidR="0047213D" w:rsidRPr="006D6464">
        <w:rPr>
          <w:rFonts w:ascii="Arial" w:hAnsi="Arial" w:cs="Arial"/>
          <w:color w:val="1F497D" w:themeColor="text2"/>
        </w:rPr>
        <w:t xml:space="preserve">actera les parents. L’enfant aura un temps de réflexion en dehors du groupe. </w:t>
      </w:r>
      <w:r w:rsidRPr="006D6464">
        <w:rPr>
          <w:rFonts w:ascii="Arial" w:hAnsi="Arial" w:cs="Arial"/>
          <w:color w:val="1F497D" w:themeColor="text2"/>
        </w:rPr>
        <w:t xml:space="preserve">Le rapport sera signé </w:t>
      </w:r>
      <w:r w:rsidR="0047213D" w:rsidRPr="006D6464">
        <w:rPr>
          <w:rFonts w:ascii="Arial" w:hAnsi="Arial" w:cs="Arial"/>
          <w:color w:val="1F497D" w:themeColor="text2"/>
        </w:rPr>
        <w:t xml:space="preserve">par </w:t>
      </w:r>
      <w:r w:rsidR="00486823">
        <w:rPr>
          <w:rFonts w:ascii="Arial" w:hAnsi="Arial" w:cs="Arial"/>
          <w:color w:val="1F497D" w:themeColor="text2"/>
        </w:rPr>
        <w:t>le coordonnateur</w:t>
      </w:r>
      <w:r w:rsidR="000E05E2" w:rsidRPr="006D6464">
        <w:rPr>
          <w:rFonts w:ascii="Arial" w:hAnsi="Arial" w:cs="Arial"/>
          <w:color w:val="1F497D" w:themeColor="text2"/>
        </w:rPr>
        <w:t xml:space="preserve"> </w:t>
      </w:r>
      <w:r w:rsidR="008F20B9" w:rsidRPr="006D6464">
        <w:rPr>
          <w:rFonts w:ascii="Arial" w:hAnsi="Arial" w:cs="Arial"/>
          <w:color w:val="1F497D" w:themeColor="text2"/>
        </w:rPr>
        <w:t>responsabl</w:t>
      </w:r>
      <w:r w:rsidRPr="006D6464">
        <w:rPr>
          <w:rFonts w:ascii="Arial" w:hAnsi="Arial" w:cs="Arial"/>
          <w:color w:val="1F497D" w:themeColor="text2"/>
        </w:rPr>
        <w:t>e.</w:t>
      </w:r>
    </w:p>
    <w:p w:rsidR="0047213D" w:rsidRPr="006D6464" w:rsidRDefault="0047213D" w:rsidP="006D6464">
      <w:pPr>
        <w:pStyle w:val="Sansinterligne"/>
        <w:jc w:val="both"/>
        <w:rPr>
          <w:rFonts w:ascii="Arial" w:hAnsi="Arial" w:cs="Arial"/>
          <w:color w:val="1F497D" w:themeColor="text2"/>
        </w:rPr>
      </w:pPr>
    </w:p>
    <w:p w:rsidR="008F20B9" w:rsidRPr="006D6464" w:rsidRDefault="008F20B9" w:rsidP="006D6464">
      <w:pPr>
        <w:pStyle w:val="Sansinterligne"/>
        <w:jc w:val="both"/>
        <w:rPr>
          <w:rFonts w:ascii="Arial" w:hAnsi="Arial" w:cs="Arial"/>
          <w:color w:val="1F497D" w:themeColor="text2"/>
        </w:rPr>
      </w:pPr>
    </w:p>
    <w:p w:rsidR="00806917" w:rsidRPr="006D6464" w:rsidRDefault="00806917" w:rsidP="006D6464">
      <w:pPr>
        <w:pStyle w:val="Sansinterligne"/>
        <w:jc w:val="both"/>
        <w:rPr>
          <w:rFonts w:ascii="Arial" w:hAnsi="Arial" w:cs="Arial"/>
          <w:color w:val="1F497D" w:themeColor="text2"/>
        </w:rPr>
      </w:pPr>
      <w:r w:rsidRPr="006D6464">
        <w:rPr>
          <w:rFonts w:ascii="Arial" w:hAnsi="Arial" w:cs="Arial"/>
          <w:color w:val="1F497D" w:themeColor="text2"/>
        </w:rPr>
        <w:t>Étape 3</w:t>
      </w:r>
    </w:p>
    <w:p w:rsidR="00806917" w:rsidRPr="006D6464" w:rsidRDefault="00806917" w:rsidP="006D6464">
      <w:pPr>
        <w:pStyle w:val="Sansinterligne"/>
        <w:jc w:val="both"/>
        <w:rPr>
          <w:rFonts w:ascii="Arial" w:hAnsi="Arial" w:cs="Arial"/>
          <w:color w:val="1F497D" w:themeColor="text2"/>
        </w:rPr>
      </w:pPr>
      <w:r w:rsidRPr="006D6464">
        <w:rPr>
          <w:rFonts w:ascii="Arial" w:hAnsi="Arial" w:cs="Arial"/>
          <w:color w:val="1F497D" w:themeColor="text2"/>
        </w:rPr>
        <w:t>L’enfant est pris en cha</w:t>
      </w:r>
      <w:r w:rsidR="0047213D" w:rsidRPr="006D6464">
        <w:rPr>
          <w:rFonts w:ascii="Arial" w:hAnsi="Arial" w:cs="Arial"/>
          <w:color w:val="1F497D" w:themeColor="text2"/>
        </w:rPr>
        <w:t xml:space="preserve">rge par </w:t>
      </w:r>
      <w:r w:rsidR="00486823">
        <w:rPr>
          <w:rFonts w:ascii="Arial" w:hAnsi="Arial" w:cs="Arial"/>
          <w:color w:val="1F497D" w:themeColor="text2"/>
        </w:rPr>
        <w:t>un coordonnateur</w:t>
      </w:r>
      <w:r w:rsidR="00CA18B3" w:rsidRPr="006D6464">
        <w:rPr>
          <w:rFonts w:ascii="Arial" w:hAnsi="Arial" w:cs="Arial"/>
          <w:color w:val="1F497D" w:themeColor="text2"/>
        </w:rPr>
        <w:t xml:space="preserve"> </w:t>
      </w:r>
      <w:r w:rsidRPr="006D6464">
        <w:rPr>
          <w:rFonts w:ascii="Arial" w:hAnsi="Arial" w:cs="Arial"/>
          <w:color w:val="1F497D" w:themeColor="text2"/>
        </w:rPr>
        <w:t>et il devra discuter de son comportement</w:t>
      </w:r>
      <w:r w:rsidR="0047213D" w:rsidRPr="006D6464">
        <w:rPr>
          <w:rFonts w:ascii="Arial" w:hAnsi="Arial" w:cs="Arial"/>
          <w:color w:val="1F497D" w:themeColor="text2"/>
        </w:rPr>
        <w:t xml:space="preserve"> non</w:t>
      </w:r>
      <w:r w:rsidR="00A63D22" w:rsidRPr="006D6464">
        <w:rPr>
          <w:rFonts w:ascii="Arial" w:hAnsi="Arial" w:cs="Arial"/>
          <w:color w:val="1F497D" w:themeColor="text2"/>
        </w:rPr>
        <w:t xml:space="preserve"> </w:t>
      </w:r>
      <w:r w:rsidR="0047213D" w:rsidRPr="006D6464">
        <w:rPr>
          <w:rFonts w:ascii="Arial" w:hAnsi="Arial" w:cs="Arial"/>
          <w:color w:val="1F497D" w:themeColor="text2"/>
        </w:rPr>
        <w:t xml:space="preserve">conforme. </w:t>
      </w:r>
      <w:r w:rsidR="00486823">
        <w:rPr>
          <w:rFonts w:ascii="Arial" w:hAnsi="Arial" w:cs="Arial"/>
          <w:color w:val="1F497D" w:themeColor="text2"/>
        </w:rPr>
        <w:t>Le coordonnateur</w:t>
      </w:r>
      <w:r w:rsidR="0047213D" w:rsidRPr="006D6464">
        <w:rPr>
          <w:rFonts w:ascii="Arial" w:hAnsi="Arial" w:cs="Arial"/>
          <w:color w:val="1F497D" w:themeColor="text2"/>
        </w:rPr>
        <w:t xml:space="preserve"> </w:t>
      </w:r>
      <w:r w:rsidRPr="006D6464">
        <w:rPr>
          <w:rFonts w:ascii="Arial" w:hAnsi="Arial" w:cs="Arial"/>
          <w:color w:val="1F497D" w:themeColor="text2"/>
        </w:rPr>
        <w:t xml:space="preserve">contactera les parents. L’enfant </w:t>
      </w:r>
      <w:r w:rsidR="0047213D" w:rsidRPr="006D6464">
        <w:rPr>
          <w:rFonts w:ascii="Arial" w:hAnsi="Arial" w:cs="Arial"/>
          <w:color w:val="1F497D" w:themeColor="text2"/>
        </w:rPr>
        <w:t>sera suspendu une journée et</w:t>
      </w:r>
      <w:r w:rsidR="00631CDF">
        <w:rPr>
          <w:rFonts w:ascii="Arial" w:hAnsi="Arial" w:cs="Arial"/>
          <w:color w:val="1F497D" w:themeColor="text2"/>
        </w:rPr>
        <w:t xml:space="preserve">, </w:t>
      </w:r>
      <w:r w:rsidR="0047213D" w:rsidRPr="006D6464">
        <w:rPr>
          <w:rFonts w:ascii="Arial" w:hAnsi="Arial" w:cs="Arial"/>
          <w:color w:val="1F497D" w:themeColor="text2"/>
        </w:rPr>
        <w:t>si possible</w:t>
      </w:r>
      <w:r w:rsidR="00A63D22" w:rsidRPr="006D6464">
        <w:rPr>
          <w:rFonts w:ascii="Arial" w:hAnsi="Arial" w:cs="Arial"/>
          <w:color w:val="1F497D" w:themeColor="text2"/>
        </w:rPr>
        <w:t xml:space="preserve">, la journée de la </w:t>
      </w:r>
      <w:r w:rsidRPr="006D6464">
        <w:rPr>
          <w:rFonts w:ascii="Arial" w:hAnsi="Arial" w:cs="Arial"/>
          <w:color w:val="1F497D" w:themeColor="text2"/>
        </w:rPr>
        <w:t xml:space="preserve">grande sortie </w:t>
      </w:r>
      <w:r w:rsidR="00196403" w:rsidRPr="006D6464">
        <w:rPr>
          <w:rFonts w:ascii="Arial" w:hAnsi="Arial" w:cs="Arial"/>
          <w:color w:val="1F497D" w:themeColor="text2"/>
        </w:rPr>
        <w:t>de la semaine</w:t>
      </w:r>
      <w:r w:rsidR="00631CDF">
        <w:rPr>
          <w:rFonts w:ascii="Arial" w:hAnsi="Arial" w:cs="Arial"/>
          <w:color w:val="1F497D" w:themeColor="text2"/>
        </w:rPr>
        <w:t xml:space="preserve">, </w:t>
      </w:r>
      <w:r w:rsidRPr="006D6464">
        <w:rPr>
          <w:rFonts w:ascii="Arial" w:hAnsi="Arial" w:cs="Arial"/>
          <w:color w:val="1F497D" w:themeColor="text2"/>
        </w:rPr>
        <w:t>dû à ses agissements</w:t>
      </w:r>
      <w:r w:rsidR="00486823">
        <w:rPr>
          <w:rFonts w:ascii="Arial" w:hAnsi="Arial" w:cs="Arial"/>
          <w:color w:val="1F497D" w:themeColor="text2"/>
        </w:rPr>
        <w:t>, et ce, sans possibilité de remboursement</w:t>
      </w:r>
      <w:r w:rsidRPr="006D6464">
        <w:rPr>
          <w:rFonts w:ascii="Arial" w:hAnsi="Arial" w:cs="Arial"/>
          <w:color w:val="1F497D" w:themeColor="text2"/>
        </w:rPr>
        <w:t xml:space="preserve">. Le rapport sera signé par </w:t>
      </w:r>
      <w:r w:rsidR="00486823">
        <w:rPr>
          <w:rFonts w:ascii="Arial" w:hAnsi="Arial" w:cs="Arial"/>
          <w:color w:val="1F497D" w:themeColor="text2"/>
        </w:rPr>
        <w:t>le coordonnateur</w:t>
      </w:r>
      <w:r w:rsidRPr="006D6464">
        <w:rPr>
          <w:rFonts w:ascii="Arial" w:hAnsi="Arial" w:cs="Arial"/>
          <w:color w:val="1F497D" w:themeColor="text2"/>
        </w:rPr>
        <w:t xml:space="preserve"> </w:t>
      </w:r>
      <w:r w:rsidR="008F20B9" w:rsidRPr="006D6464">
        <w:rPr>
          <w:rFonts w:ascii="Arial" w:hAnsi="Arial" w:cs="Arial"/>
          <w:color w:val="1F497D" w:themeColor="text2"/>
        </w:rPr>
        <w:t>responsabl</w:t>
      </w:r>
      <w:r w:rsidRPr="006D6464">
        <w:rPr>
          <w:rFonts w:ascii="Arial" w:hAnsi="Arial" w:cs="Arial"/>
          <w:color w:val="1F497D" w:themeColor="text2"/>
        </w:rPr>
        <w:t xml:space="preserve">e et </w:t>
      </w:r>
      <w:r w:rsidR="0047213D" w:rsidRPr="006D6464">
        <w:rPr>
          <w:rFonts w:ascii="Arial" w:hAnsi="Arial" w:cs="Arial"/>
          <w:color w:val="1F497D" w:themeColor="text2"/>
        </w:rPr>
        <w:t>une copie sera remise au</w:t>
      </w:r>
      <w:r w:rsidRPr="006D6464">
        <w:rPr>
          <w:rFonts w:ascii="Arial" w:hAnsi="Arial" w:cs="Arial"/>
          <w:color w:val="1F497D" w:themeColor="text2"/>
        </w:rPr>
        <w:t xml:space="preserve"> parent. </w:t>
      </w:r>
    </w:p>
    <w:p w:rsidR="00806917" w:rsidRPr="006D6464" w:rsidRDefault="00806917" w:rsidP="006D6464">
      <w:pPr>
        <w:pStyle w:val="Sansinterligne"/>
        <w:jc w:val="both"/>
        <w:rPr>
          <w:rFonts w:ascii="Arial" w:hAnsi="Arial" w:cs="Arial"/>
          <w:color w:val="1F497D" w:themeColor="text2"/>
        </w:rPr>
      </w:pPr>
    </w:p>
    <w:p w:rsidR="0047213D" w:rsidRPr="006D6464" w:rsidRDefault="0047213D" w:rsidP="006D6464">
      <w:pPr>
        <w:pStyle w:val="Sansinterligne"/>
        <w:jc w:val="both"/>
        <w:rPr>
          <w:rFonts w:ascii="Arial" w:hAnsi="Arial" w:cs="Arial"/>
          <w:color w:val="1F497D" w:themeColor="text2"/>
        </w:rPr>
      </w:pPr>
    </w:p>
    <w:p w:rsidR="00806917" w:rsidRPr="006D6464" w:rsidRDefault="00806917" w:rsidP="006D6464">
      <w:pPr>
        <w:pStyle w:val="Sansinterligne"/>
        <w:jc w:val="both"/>
        <w:rPr>
          <w:rFonts w:ascii="Arial" w:hAnsi="Arial" w:cs="Arial"/>
          <w:color w:val="1F497D" w:themeColor="text2"/>
        </w:rPr>
      </w:pPr>
      <w:r w:rsidRPr="006D6464">
        <w:rPr>
          <w:rFonts w:ascii="Arial" w:hAnsi="Arial" w:cs="Arial"/>
          <w:color w:val="1F497D" w:themeColor="text2"/>
        </w:rPr>
        <w:t>Étape 4</w:t>
      </w:r>
    </w:p>
    <w:p w:rsidR="00806917" w:rsidRPr="006D6464" w:rsidRDefault="00806917" w:rsidP="006D6464">
      <w:pPr>
        <w:pStyle w:val="Sansinterligne"/>
        <w:jc w:val="both"/>
        <w:rPr>
          <w:rFonts w:ascii="Arial" w:hAnsi="Arial" w:cs="Arial"/>
          <w:color w:val="1F497D" w:themeColor="text2"/>
        </w:rPr>
      </w:pPr>
      <w:r w:rsidRPr="006D6464">
        <w:rPr>
          <w:rFonts w:ascii="Arial" w:hAnsi="Arial" w:cs="Arial"/>
          <w:color w:val="1F497D" w:themeColor="text2"/>
        </w:rPr>
        <w:t>L’enfant est pris en cha</w:t>
      </w:r>
      <w:r w:rsidR="0047213D" w:rsidRPr="006D6464">
        <w:rPr>
          <w:rFonts w:ascii="Arial" w:hAnsi="Arial" w:cs="Arial"/>
          <w:color w:val="1F497D" w:themeColor="text2"/>
        </w:rPr>
        <w:t xml:space="preserve">rge par </w:t>
      </w:r>
      <w:r w:rsidR="00486823">
        <w:rPr>
          <w:rFonts w:ascii="Arial" w:hAnsi="Arial" w:cs="Arial"/>
          <w:color w:val="1F497D" w:themeColor="text2"/>
        </w:rPr>
        <w:t>un coordonnateur</w:t>
      </w:r>
      <w:r w:rsidR="0047213D" w:rsidRPr="006D6464">
        <w:rPr>
          <w:rFonts w:ascii="Arial" w:hAnsi="Arial" w:cs="Arial"/>
          <w:color w:val="1F497D" w:themeColor="text2"/>
        </w:rPr>
        <w:t xml:space="preserve"> </w:t>
      </w:r>
      <w:r w:rsidRPr="006D6464">
        <w:rPr>
          <w:rFonts w:ascii="Arial" w:hAnsi="Arial" w:cs="Arial"/>
          <w:color w:val="1F497D" w:themeColor="text2"/>
        </w:rPr>
        <w:t>et il devra discuter de son comportement non</w:t>
      </w:r>
      <w:r w:rsidR="00A63D22" w:rsidRPr="006D6464">
        <w:rPr>
          <w:rFonts w:ascii="Arial" w:hAnsi="Arial" w:cs="Arial"/>
          <w:color w:val="1F497D" w:themeColor="text2"/>
        </w:rPr>
        <w:t xml:space="preserve"> </w:t>
      </w:r>
      <w:r w:rsidRPr="006D6464">
        <w:rPr>
          <w:rFonts w:ascii="Arial" w:hAnsi="Arial" w:cs="Arial"/>
          <w:color w:val="1F497D" w:themeColor="text2"/>
        </w:rPr>
        <w:t>conforme</w:t>
      </w:r>
      <w:r w:rsidR="00486823">
        <w:rPr>
          <w:rFonts w:ascii="Arial" w:hAnsi="Arial" w:cs="Arial"/>
          <w:color w:val="1F497D" w:themeColor="text2"/>
        </w:rPr>
        <w:t>. Le coordonnateur</w:t>
      </w:r>
      <w:r w:rsidRPr="006D6464">
        <w:rPr>
          <w:rFonts w:ascii="Arial" w:hAnsi="Arial" w:cs="Arial"/>
          <w:color w:val="1F497D" w:themeColor="text2"/>
        </w:rPr>
        <w:t xml:space="preserve"> contactera les parents. L’enfant ne sera pas admis au </w:t>
      </w:r>
      <w:r w:rsidRPr="006D6464">
        <w:rPr>
          <w:rFonts w:ascii="Arial" w:hAnsi="Arial" w:cs="Arial"/>
          <w:color w:val="1F497D" w:themeColor="text2"/>
        </w:rPr>
        <w:lastRenderedPageBreak/>
        <w:t>camp de jour pour les 5 prochains jours consécutifs</w:t>
      </w:r>
      <w:r w:rsidR="00486823">
        <w:rPr>
          <w:rFonts w:ascii="Arial" w:hAnsi="Arial" w:cs="Arial"/>
          <w:color w:val="1F497D" w:themeColor="text2"/>
        </w:rPr>
        <w:t>, et ce, sans possibilité de remboursement</w:t>
      </w:r>
      <w:r w:rsidRPr="006D6464">
        <w:rPr>
          <w:rFonts w:ascii="Arial" w:hAnsi="Arial" w:cs="Arial"/>
          <w:color w:val="1F497D" w:themeColor="text2"/>
        </w:rPr>
        <w:t xml:space="preserve">. Le rapport sera signé par </w:t>
      </w:r>
      <w:r w:rsidR="00A96A0A" w:rsidRPr="006D6464">
        <w:rPr>
          <w:rFonts w:ascii="Arial" w:hAnsi="Arial" w:cs="Arial"/>
          <w:color w:val="1F497D" w:themeColor="text2"/>
        </w:rPr>
        <w:t>la coordonnatrice</w:t>
      </w:r>
      <w:r w:rsidRPr="006D6464">
        <w:rPr>
          <w:rFonts w:ascii="Arial" w:hAnsi="Arial" w:cs="Arial"/>
          <w:color w:val="1F497D" w:themeColor="text2"/>
        </w:rPr>
        <w:t xml:space="preserve"> </w:t>
      </w:r>
      <w:r w:rsidR="008F20B9" w:rsidRPr="006D6464">
        <w:rPr>
          <w:rFonts w:ascii="Arial" w:hAnsi="Arial" w:cs="Arial"/>
          <w:color w:val="1F497D" w:themeColor="text2"/>
        </w:rPr>
        <w:t>responsabl</w:t>
      </w:r>
      <w:r w:rsidRPr="006D6464">
        <w:rPr>
          <w:rFonts w:ascii="Arial" w:hAnsi="Arial" w:cs="Arial"/>
          <w:color w:val="1F497D" w:themeColor="text2"/>
        </w:rPr>
        <w:t>e</w:t>
      </w:r>
      <w:r w:rsidR="0047213D" w:rsidRPr="006D6464">
        <w:rPr>
          <w:rFonts w:ascii="Arial" w:hAnsi="Arial" w:cs="Arial"/>
          <w:color w:val="1F497D" w:themeColor="text2"/>
        </w:rPr>
        <w:t xml:space="preserve"> et la direction et une copie sera </w:t>
      </w:r>
      <w:r w:rsidR="00904B3F" w:rsidRPr="006D6464">
        <w:rPr>
          <w:rFonts w:ascii="Arial" w:hAnsi="Arial" w:cs="Arial"/>
          <w:color w:val="1F497D" w:themeColor="text2"/>
        </w:rPr>
        <w:t>remise</w:t>
      </w:r>
      <w:r w:rsidR="0047213D" w:rsidRPr="006D6464">
        <w:rPr>
          <w:rFonts w:ascii="Arial" w:hAnsi="Arial" w:cs="Arial"/>
          <w:color w:val="1F497D" w:themeColor="text2"/>
        </w:rPr>
        <w:t xml:space="preserve"> au parent.</w:t>
      </w:r>
    </w:p>
    <w:p w:rsidR="00806917" w:rsidRPr="006D6464" w:rsidRDefault="00806917" w:rsidP="006D6464">
      <w:pPr>
        <w:pStyle w:val="Sansinterligne"/>
        <w:jc w:val="both"/>
        <w:rPr>
          <w:rFonts w:ascii="Arial" w:hAnsi="Arial" w:cs="Arial"/>
          <w:color w:val="1F497D" w:themeColor="text2"/>
        </w:rPr>
      </w:pPr>
    </w:p>
    <w:p w:rsidR="0047213D" w:rsidRPr="006D6464" w:rsidRDefault="0047213D" w:rsidP="006D6464">
      <w:pPr>
        <w:pStyle w:val="Sansinterligne"/>
        <w:jc w:val="both"/>
        <w:rPr>
          <w:rFonts w:ascii="Arial" w:hAnsi="Arial" w:cs="Arial"/>
          <w:color w:val="1F497D" w:themeColor="text2"/>
        </w:rPr>
      </w:pPr>
    </w:p>
    <w:p w:rsidR="00806917" w:rsidRPr="006D6464" w:rsidRDefault="00806917" w:rsidP="006D6464">
      <w:pPr>
        <w:pStyle w:val="Sansinterligne"/>
        <w:jc w:val="both"/>
        <w:rPr>
          <w:rFonts w:ascii="Arial" w:hAnsi="Arial" w:cs="Arial"/>
          <w:color w:val="1F497D" w:themeColor="text2"/>
        </w:rPr>
      </w:pPr>
      <w:r w:rsidRPr="006D6464">
        <w:rPr>
          <w:rFonts w:ascii="Arial" w:hAnsi="Arial" w:cs="Arial"/>
          <w:color w:val="1F497D" w:themeColor="text2"/>
        </w:rPr>
        <w:t>Étape 5</w:t>
      </w:r>
    </w:p>
    <w:p w:rsidR="00806917" w:rsidRPr="006D6464" w:rsidRDefault="00806917" w:rsidP="006D6464">
      <w:pPr>
        <w:pStyle w:val="Sansinterligne"/>
        <w:jc w:val="both"/>
        <w:rPr>
          <w:rFonts w:ascii="Arial" w:hAnsi="Arial" w:cs="Arial"/>
          <w:color w:val="1F497D" w:themeColor="text2"/>
        </w:rPr>
      </w:pPr>
      <w:r w:rsidRPr="006D6464">
        <w:rPr>
          <w:rFonts w:ascii="Arial" w:hAnsi="Arial" w:cs="Arial"/>
          <w:color w:val="1F497D" w:themeColor="text2"/>
        </w:rPr>
        <w:t xml:space="preserve">L’enfant est pris en charge par </w:t>
      </w:r>
      <w:r w:rsidR="0047213D" w:rsidRPr="006D6464">
        <w:rPr>
          <w:rFonts w:ascii="Arial" w:hAnsi="Arial" w:cs="Arial"/>
          <w:color w:val="1F497D" w:themeColor="text2"/>
        </w:rPr>
        <w:t xml:space="preserve">la direction et </w:t>
      </w:r>
      <w:r w:rsidR="00486823">
        <w:rPr>
          <w:rFonts w:ascii="Arial" w:hAnsi="Arial" w:cs="Arial"/>
          <w:color w:val="1F497D" w:themeColor="text2"/>
        </w:rPr>
        <w:t>le coordonnateur</w:t>
      </w:r>
      <w:r w:rsidR="00A96A0A" w:rsidRPr="006D6464">
        <w:rPr>
          <w:rFonts w:ascii="Arial" w:hAnsi="Arial" w:cs="Arial"/>
          <w:color w:val="1F497D" w:themeColor="text2"/>
        </w:rPr>
        <w:t xml:space="preserve"> en charge. L</w:t>
      </w:r>
      <w:r w:rsidR="0047213D" w:rsidRPr="006D6464">
        <w:rPr>
          <w:rFonts w:ascii="Arial" w:hAnsi="Arial" w:cs="Arial"/>
          <w:color w:val="1F497D" w:themeColor="text2"/>
        </w:rPr>
        <w:t xml:space="preserve">e parent sera contacté. </w:t>
      </w:r>
      <w:r w:rsidRPr="006D6464">
        <w:rPr>
          <w:rFonts w:ascii="Arial" w:hAnsi="Arial" w:cs="Arial"/>
          <w:color w:val="1F497D" w:themeColor="text2"/>
        </w:rPr>
        <w:t xml:space="preserve">L’enfant ne sera pas admis au camp de jour pour </w:t>
      </w:r>
      <w:r w:rsidR="00A45DC7" w:rsidRPr="006D6464">
        <w:rPr>
          <w:rFonts w:ascii="Arial" w:hAnsi="Arial" w:cs="Arial"/>
          <w:color w:val="1F497D" w:themeColor="text2"/>
        </w:rPr>
        <w:t>le reste de la saison</w:t>
      </w:r>
      <w:r w:rsidR="00486823">
        <w:rPr>
          <w:rFonts w:ascii="Arial" w:hAnsi="Arial" w:cs="Arial"/>
          <w:color w:val="1F497D" w:themeColor="text2"/>
        </w:rPr>
        <w:t>, et ce, sans possibilité de remboursement</w:t>
      </w:r>
      <w:r w:rsidRPr="006D6464">
        <w:rPr>
          <w:rFonts w:ascii="Arial" w:hAnsi="Arial" w:cs="Arial"/>
          <w:color w:val="1F497D" w:themeColor="text2"/>
        </w:rPr>
        <w:t xml:space="preserve">. </w:t>
      </w:r>
    </w:p>
    <w:p w:rsidR="00586E98" w:rsidRPr="006D6464" w:rsidRDefault="00586E98" w:rsidP="006D6464">
      <w:pPr>
        <w:pStyle w:val="Sansinterligne"/>
        <w:jc w:val="both"/>
        <w:rPr>
          <w:rFonts w:ascii="Arial" w:hAnsi="Arial" w:cs="Arial"/>
          <w:color w:val="1F497D" w:themeColor="text2"/>
        </w:rPr>
      </w:pPr>
    </w:p>
    <w:p w:rsidR="008F20B9" w:rsidRPr="006D6464" w:rsidRDefault="008F20B9" w:rsidP="006D6464">
      <w:pPr>
        <w:pStyle w:val="Sansinterligne"/>
        <w:jc w:val="both"/>
        <w:rPr>
          <w:rFonts w:ascii="Arial" w:hAnsi="Arial" w:cs="Arial"/>
          <w:color w:val="1F497D" w:themeColor="text2"/>
        </w:rPr>
      </w:pPr>
    </w:p>
    <w:p w:rsidR="00586E98" w:rsidRPr="006D6464" w:rsidRDefault="00586E98" w:rsidP="006D6464">
      <w:pPr>
        <w:pStyle w:val="Sansinterligne"/>
        <w:jc w:val="both"/>
        <w:rPr>
          <w:rFonts w:ascii="Arial" w:hAnsi="Arial" w:cs="Arial"/>
          <w:color w:val="1F497D" w:themeColor="text2"/>
        </w:rPr>
      </w:pPr>
      <w:r w:rsidRPr="006D6464">
        <w:rPr>
          <w:rFonts w:ascii="Arial" w:hAnsi="Arial" w:cs="Arial"/>
          <w:color w:val="1F497D" w:themeColor="text2"/>
        </w:rPr>
        <w:t>En tout temps, si l’enfant se voit priv</w:t>
      </w:r>
      <w:r w:rsidR="008F20B9" w:rsidRPr="006D6464">
        <w:rPr>
          <w:rFonts w:ascii="Arial" w:hAnsi="Arial" w:cs="Arial"/>
          <w:color w:val="1F497D" w:themeColor="text2"/>
        </w:rPr>
        <w:t>é</w:t>
      </w:r>
      <w:r w:rsidRPr="006D6464">
        <w:rPr>
          <w:rFonts w:ascii="Arial" w:hAnsi="Arial" w:cs="Arial"/>
          <w:color w:val="1F497D" w:themeColor="text2"/>
        </w:rPr>
        <w:t xml:space="preserve"> de camp de jour pour des mesures disciplinaire</w:t>
      </w:r>
      <w:r w:rsidR="008F20B9" w:rsidRPr="006D6464">
        <w:rPr>
          <w:rFonts w:ascii="Arial" w:hAnsi="Arial" w:cs="Arial"/>
          <w:color w:val="1F497D" w:themeColor="text2"/>
        </w:rPr>
        <w:t xml:space="preserve">s </w:t>
      </w:r>
      <w:r w:rsidRPr="006D6464">
        <w:rPr>
          <w:rFonts w:ascii="Arial" w:hAnsi="Arial" w:cs="Arial"/>
          <w:color w:val="1F497D" w:themeColor="text2"/>
        </w:rPr>
        <w:t>(suspension ou expulsion) aucun remboursement ne sera fait.</w:t>
      </w:r>
    </w:p>
    <w:p w:rsidR="003D1E13" w:rsidRPr="006D6464" w:rsidRDefault="003D1E13" w:rsidP="006D6464">
      <w:pPr>
        <w:pStyle w:val="Sansinterligne"/>
        <w:jc w:val="both"/>
        <w:rPr>
          <w:rFonts w:ascii="Arial" w:hAnsi="Arial" w:cs="Arial"/>
          <w:color w:val="1F497D" w:themeColor="text2"/>
        </w:rPr>
      </w:pPr>
    </w:p>
    <w:p w:rsidR="00BA150F" w:rsidRPr="006D6464" w:rsidRDefault="00D86DCC" w:rsidP="006D6464">
      <w:pPr>
        <w:pStyle w:val="Sansinterligne"/>
        <w:jc w:val="both"/>
        <w:rPr>
          <w:rFonts w:ascii="Arial" w:hAnsi="Arial" w:cs="Arial"/>
          <w:color w:val="1F497D" w:themeColor="text2"/>
        </w:rPr>
      </w:pPr>
      <w:r w:rsidRPr="006D6464">
        <w:rPr>
          <w:rFonts w:ascii="Arial" w:hAnsi="Arial" w:cs="Arial"/>
          <w:noProof/>
          <w:color w:val="1F497D" w:themeColor="text2"/>
          <w:lang w:eastAsia="fr-CA"/>
        </w:rPr>
        <mc:AlternateContent>
          <mc:Choice Requires="wps">
            <w:drawing>
              <wp:inline distT="0" distB="0" distL="0" distR="0" wp14:anchorId="4C4CC334" wp14:editId="37E99249">
                <wp:extent cx="5616000" cy="0"/>
                <wp:effectExtent l="57150" t="38100" r="41910" b="95250"/>
                <wp:docPr id="8" name="Connecteur droit 8"/>
                <wp:cNvGraphicFramePr/>
                <a:graphic xmlns:a="http://schemas.openxmlformats.org/drawingml/2006/main">
                  <a:graphicData uri="http://schemas.microsoft.com/office/word/2010/wordprocessingShape">
                    <wps:wsp>
                      <wps:cNvCnPr/>
                      <wps:spPr>
                        <a:xfrm>
                          <a:off x="0" y="0"/>
                          <a:ext cx="56160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inline>
            </w:drawing>
          </mc:Choice>
          <mc:Fallback>
            <w:pict>
              <v:line w14:anchorId="2C83592E" id="Connecteur droit 8" o:spid="_x0000_s1026" style="visibility:visible;mso-wrap-style:square;mso-left-percent:-10001;mso-top-percent:-10001;mso-position-horizontal:absolute;mso-position-horizontal-relative:char;mso-position-vertical:absolute;mso-position-vertical-relative:line;mso-left-percent:-10001;mso-top-percent:-10001" from="0,0" to="44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" strokecolor="#4f81bd [3204]" strokeweight="3pt">
                <v:shadow on="t" color="black" opacity="22937f" origin=",.5" offset="0,.63889mm"/>
                <w10:anchorlock/>
              </v:line>
            </w:pict>
          </mc:Fallback>
        </mc:AlternateContent>
      </w:r>
    </w:p>
    <w:p w:rsidR="00D86DCC" w:rsidRPr="006D6464" w:rsidRDefault="00C22788" w:rsidP="006D6464">
      <w:pPr>
        <w:pStyle w:val="Sansinterligne"/>
        <w:jc w:val="both"/>
        <w:rPr>
          <w:rFonts w:ascii="Arial" w:hAnsi="Arial" w:cs="Arial"/>
          <w:b/>
          <w:color w:val="1F497D" w:themeColor="text2"/>
          <w:u w:val="single"/>
        </w:rPr>
      </w:pPr>
      <w:r w:rsidRPr="006D6464">
        <w:rPr>
          <w:rFonts w:ascii="Arial" w:hAnsi="Arial" w:cs="Arial"/>
          <w:b/>
          <w:color w:val="1F497D" w:themeColor="text2"/>
          <w:u w:val="single"/>
        </w:rPr>
        <w:t>COMMUNICATION</w:t>
      </w:r>
    </w:p>
    <w:p w:rsidR="00BB03A4" w:rsidRPr="006D6464" w:rsidRDefault="00BB03A4" w:rsidP="006D6464">
      <w:pPr>
        <w:pStyle w:val="Sansinterligne"/>
        <w:jc w:val="both"/>
        <w:rPr>
          <w:rFonts w:ascii="Arial" w:hAnsi="Arial" w:cs="Arial"/>
          <w:color w:val="1F497D" w:themeColor="text2"/>
        </w:rPr>
      </w:pPr>
    </w:p>
    <w:p w:rsidR="00BB03A4" w:rsidRPr="006D6464" w:rsidRDefault="008F20B9" w:rsidP="006D6464">
      <w:pPr>
        <w:pStyle w:val="Sansinterligne"/>
        <w:ind w:firstLine="708"/>
        <w:jc w:val="both"/>
        <w:rPr>
          <w:rFonts w:ascii="Arial" w:hAnsi="Arial" w:cs="Arial"/>
          <w:color w:val="1F497D" w:themeColor="text2"/>
        </w:rPr>
      </w:pPr>
      <w:r w:rsidRPr="006D6464">
        <w:rPr>
          <w:rFonts w:ascii="Arial" w:hAnsi="Arial" w:cs="Arial"/>
          <w:color w:val="1F497D" w:themeColor="text2"/>
        </w:rPr>
        <w:t>C</w:t>
      </w:r>
      <w:r w:rsidR="00A45DC7" w:rsidRPr="006D6464">
        <w:rPr>
          <w:rFonts w:ascii="Arial" w:hAnsi="Arial" w:cs="Arial"/>
          <w:color w:val="1F497D" w:themeColor="text2"/>
        </w:rPr>
        <w:t xml:space="preserve">haque vendredi, vous recevrez </w:t>
      </w:r>
      <w:r w:rsidR="00A45DC7" w:rsidRPr="006D6464">
        <w:rPr>
          <w:rFonts w:ascii="Arial" w:hAnsi="Arial" w:cs="Arial"/>
          <w:color w:val="1F497D" w:themeColor="text2"/>
          <w:u w:val="single"/>
        </w:rPr>
        <w:t>par courriel</w:t>
      </w:r>
      <w:r w:rsidR="00A45DC7" w:rsidRPr="006D6464">
        <w:rPr>
          <w:rFonts w:ascii="Arial" w:hAnsi="Arial" w:cs="Arial"/>
          <w:color w:val="1F497D" w:themeColor="text2"/>
        </w:rPr>
        <w:t xml:space="preserve"> un journal pour vous informer des activités de la semaine suivante</w:t>
      </w:r>
      <w:r w:rsidR="00184FC4" w:rsidRPr="006D6464">
        <w:rPr>
          <w:rFonts w:ascii="Arial" w:hAnsi="Arial" w:cs="Arial"/>
          <w:color w:val="1F497D" w:themeColor="text2"/>
        </w:rPr>
        <w:t xml:space="preserve"> </w:t>
      </w:r>
      <w:r w:rsidR="00184FC4" w:rsidRPr="006D6464">
        <w:rPr>
          <w:rFonts w:ascii="Arial" w:hAnsi="Arial" w:cs="Arial"/>
          <w:color w:val="1F497D" w:themeColor="text2"/>
          <w:u w:val="single"/>
        </w:rPr>
        <w:t>(pour vérifier votre adresse courriel, vous pouvez vous rendre sur notre site d’inscription</w:t>
      </w:r>
      <w:r w:rsidR="00A63D22" w:rsidRPr="006D6464">
        <w:rPr>
          <w:rFonts w:ascii="Arial" w:hAnsi="Arial" w:cs="Arial"/>
          <w:color w:val="1F497D" w:themeColor="text2"/>
          <w:u w:val="single"/>
        </w:rPr>
        <w:t>, dans votre compte personnel</w:t>
      </w:r>
      <w:r w:rsidR="00184FC4" w:rsidRPr="006D6464">
        <w:rPr>
          <w:rFonts w:ascii="Arial" w:hAnsi="Arial" w:cs="Arial"/>
          <w:color w:val="1F497D" w:themeColor="text2"/>
          <w:u w:val="single"/>
        </w:rPr>
        <w:t>)</w:t>
      </w:r>
      <w:r w:rsidR="00A45DC7" w:rsidRPr="006D6464">
        <w:rPr>
          <w:rFonts w:ascii="Arial" w:hAnsi="Arial" w:cs="Arial"/>
          <w:color w:val="1F497D" w:themeColor="text2"/>
        </w:rPr>
        <w:t xml:space="preserve">. Il contient également des informations pour la prochaine grande sortie, des </w:t>
      </w:r>
      <w:r w:rsidR="00FF2C29" w:rsidRPr="006D6464">
        <w:rPr>
          <w:rFonts w:ascii="Arial" w:hAnsi="Arial" w:cs="Arial"/>
          <w:color w:val="1F497D" w:themeColor="text2"/>
        </w:rPr>
        <w:t xml:space="preserve">notes et rappels pour les semaines à venir, etc.  </w:t>
      </w:r>
      <w:r w:rsidR="00586E98" w:rsidRPr="006D6464">
        <w:rPr>
          <w:rFonts w:ascii="Arial" w:hAnsi="Arial" w:cs="Arial"/>
          <w:color w:val="1F497D" w:themeColor="text2"/>
        </w:rPr>
        <w:t>Le journal sera également disponible sur le site Internet et sur la page Facebook du SLAB. De plus, une version papier, pour consultation, sera laissé</w:t>
      </w:r>
      <w:r w:rsidRPr="006D6464">
        <w:rPr>
          <w:rFonts w:ascii="Arial" w:hAnsi="Arial" w:cs="Arial"/>
          <w:color w:val="1F497D" w:themeColor="text2"/>
        </w:rPr>
        <w:t xml:space="preserve">e </w:t>
      </w:r>
      <w:r w:rsidR="00586E98" w:rsidRPr="006D6464">
        <w:rPr>
          <w:rFonts w:ascii="Arial" w:hAnsi="Arial" w:cs="Arial"/>
          <w:color w:val="1F497D" w:themeColor="text2"/>
        </w:rPr>
        <w:t>à l’accueil du SLAB.</w:t>
      </w:r>
    </w:p>
    <w:p w:rsidR="00BB03A4" w:rsidRPr="006D6464" w:rsidRDefault="00BB03A4" w:rsidP="006D6464">
      <w:pPr>
        <w:pStyle w:val="Sansinterligne"/>
        <w:jc w:val="both"/>
        <w:rPr>
          <w:rFonts w:ascii="Arial" w:hAnsi="Arial" w:cs="Arial"/>
          <w:color w:val="1F497D" w:themeColor="text2"/>
        </w:rPr>
      </w:pPr>
    </w:p>
    <w:p w:rsidR="00D86DCC" w:rsidRPr="006D6464" w:rsidRDefault="00586E98" w:rsidP="006D6464">
      <w:pPr>
        <w:pStyle w:val="Sansinterligne"/>
        <w:jc w:val="both"/>
        <w:rPr>
          <w:rFonts w:ascii="Arial" w:hAnsi="Arial" w:cs="Arial"/>
          <w:color w:val="1F497D" w:themeColor="text2"/>
        </w:rPr>
      </w:pPr>
      <w:r w:rsidRPr="006D6464">
        <w:rPr>
          <w:rFonts w:ascii="Arial" w:hAnsi="Arial" w:cs="Arial"/>
          <w:color w:val="1F497D" w:themeColor="text2"/>
        </w:rPr>
        <w:t xml:space="preserve">Le journal n’est pas </w:t>
      </w:r>
      <w:r w:rsidR="00832036" w:rsidRPr="006D6464">
        <w:rPr>
          <w:rFonts w:ascii="Arial" w:hAnsi="Arial" w:cs="Arial"/>
          <w:color w:val="1F497D" w:themeColor="text2"/>
        </w:rPr>
        <w:t xml:space="preserve">un outil de communication infaillible, mais très pratique pour voir les événements à venir. Vous êtes invités à </w:t>
      </w:r>
      <w:r w:rsidRPr="006D6464">
        <w:rPr>
          <w:rFonts w:ascii="Arial" w:hAnsi="Arial" w:cs="Arial"/>
          <w:color w:val="1F497D" w:themeColor="text2"/>
        </w:rPr>
        <w:t xml:space="preserve">le </w:t>
      </w:r>
      <w:r w:rsidR="003C2098" w:rsidRPr="006D6464">
        <w:rPr>
          <w:rFonts w:ascii="Arial" w:hAnsi="Arial" w:cs="Arial"/>
          <w:color w:val="1F497D" w:themeColor="text2"/>
        </w:rPr>
        <w:t>consulter</w:t>
      </w:r>
      <w:r w:rsidR="00832036" w:rsidRPr="006D6464">
        <w:rPr>
          <w:rFonts w:ascii="Arial" w:hAnsi="Arial" w:cs="Arial"/>
          <w:color w:val="1F497D" w:themeColor="text2"/>
        </w:rPr>
        <w:t xml:space="preserve"> réguliè</w:t>
      </w:r>
      <w:r w:rsidRPr="006D6464">
        <w:rPr>
          <w:rFonts w:ascii="Arial" w:hAnsi="Arial" w:cs="Arial"/>
          <w:color w:val="1F497D" w:themeColor="text2"/>
        </w:rPr>
        <w:t>rement pour vous tenir informés.</w:t>
      </w:r>
    </w:p>
    <w:p w:rsidR="006B0382" w:rsidRPr="006D6464" w:rsidRDefault="006B0382" w:rsidP="006D6464">
      <w:pPr>
        <w:pStyle w:val="Sansinterligne"/>
        <w:jc w:val="both"/>
        <w:rPr>
          <w:rFonts w:ascii="Arial" w:hAnsi="Arial" w:cs="Arial"/>
          <w:color w:val="1F497D" w:themeColor="text2"/>
        </w:rPr>
      </w:pPr>
    </w:p>
    <w:p w:rsidR="00BA150F" w:rsidRPr="006D6464" w:rsidRDefault="00BA150F" w:rsidP="006D6464">
      <w:pPr>
        <w:pStyle w:val="Sansinterligne"/>
        <w:jc w:val="both"/>
        <w:rPr>
          <w:rFonts w:ascii="Arial" w:hAnsi="Arial" w:cs="Arial"/>
          <w:color w:val="1F497D" w:themeColor="text2"/>
        </w:rPr>
      </w:pPr>
      <w:r w:rsidRPr="006D6464">
        <w:rPr>
          <w:rFonts w:ascii="Arial" w:hAnsi="Arial" w:cs="Arial"/>
          <w:noProof/>
          <w:color w:val="1F497D" w:themeColor="text2"/>
          <w:lang w:eastAsia="fr-CA"/>
        </w:rPr>
        <mc:AlternateContent>
          <mc:Choice Requires="wps">
            <w:drawing>
              <wp:inline distT="0" distB="0" distL="0" distR="0" wp14:anchorId="169DBFAE" wp14:editId="3CCF42CA">
                <wp:extent cx="5486400" cy="0"/>
                <wp:effectExtent l="57150" t="38100" r="57150" b="95250"/>
                <wp:docPr id="6" name="Connecteur droit 6"/>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inline>
            </w:drawing>
          </mc:Choice>
          <mc:Fallback>
            <w:pict>
              <v:line w14:anchorId="39503C2E" id="Connecteur droit 6" o:spid="_x0000_s1026" style="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" strokecolor="#4f81bd [3204]" strokeweight="3pt">
                <v:shadow on="t" color="black" opacity="22937f" origin=",.5" offset="0,.63889mm"/>
                <w10:anchorlock/>
              </v:line>
            </w:pict>
          </mc:Fallback>
        </mc:AlternateContent>
      </w:r>
    </w:p>
    <w:p w:rsidR="00505F47" w:rsidRPr="006D6464" w:rsidRDefault="00BA150F" w:rsidP="006D6464">
      <w:pPr>
        <w:pStyle w:val="Sansinterligne"/>
        <w:jc w:val="both"/>
        <w:rPr>
          <w:rFonts w:ascii="Arial" w:hAnsi="Arial" w:cs="Arial"/>
          <w:b/>
          <w:color w:val="1F497D" w:themeColor="text2"/>
          <w:u w:val="single"/>
        </w:rPr>
      </w:pPr>
      <w:r w:rsidRPr="006D6464">
        <w:rPr>
          <w:rFonts w:ascii="Arial" w:hAnsi="Arial" w:cs="Arial"/>
          <w:b/>
          <w:color w:val="1F497D" w:themeColor="text2"/>
          <w:u w:val="single"/>
        </w:rPr>
        <w:t>ENFANT MALADE/</w:t>
      </w:r>
      <w:r w:rsidR="00121B04" w:rsidRPr="006D6464">
        <w:rPr>
          <w:rFonts w:ascii="Arial" w:hAnsi="Arial" w:cs="Arial"/>
          <w:b/>
          <w:color w:val="1F497D" w:themeColor="text2"/>
          <w:u w:val="single"/>
        </w:rPr>
        <w:t>BLESSÉ/</w:t>
      </w:r>
      <w:r w:rsidRPr="006D6464">
        <w:rPr>
          <w:rFonts w:ascii="Arial" w:hAnsi="Arial" w:cs="Arial"/>
          <w:b/>
          <w:color w:val="1F497D" w:themeColor="text2"/>
          <w:u w:val="single"/>
        </w:rPr>
        <w:t>CONTAGIEUX</w:t>
      </w:r>
    </w:p>
    <w:p w:rsidR="00BA150F" w:rsidRPr="006D6464" w:rsidRDefault="00BA150F" w:rsidP="006D6464">
      <w:pPr>
        <w:pStyle w:val="Sansinterligne"/>
        <w:jc w:val="both"/>
        <w:rPr>
          <w:rFonts w:ascii="Arial" w:hAnsi="Arial" w:cs="Arial"/>
          <w:b/>
          <w:color w:val="1F497D" w:themeColor="text2"/>
          <w:u w:val="single"/>
        </w:rPr>
      </w:pPr>
    </w:p>
    <w:p w:rsidR="00BA150F" w:rsidRPr="006D6464" w:rsidRDefault="00BA150F" w:rsidP="006D6464">
      <w:pPr>
        <w:pStyle w:val="Sansinterligne"/>
        <w:jc w:val="both"/>
        <w:rPr>
          <w:rFonts w:ascii="Arial" w:hAnsi="Arial" w:cs="Arial"/>
          <w:b/>
          <w:color w:val="1F497D" w:themeColor="text2"/>
        </w:rPr>
      </w:pPr>
      <w:r w:rsidRPr="006D6464">
        <w:rPr>
          <w:rFonts w:ascii="Arial" w:hAnsi="Arial" w:cs="Arial"/>
          <w:b/>
          <w:color w:val="1F497D" w:themeColor="text2"/>
        </w:rPr>
        <w:t>Malaise/maladie</w:t>
      </w:r>
    </w:p>
    <w:p w:rsidR="00BA150F" w:rsidRPr="006D6464" w:rsidRDefault="00BA150F" w:rsidP="006D6464">
      <w:pPr>
        <w:pStyle w:val="Sansinterligne"/>
        <w:ind w:firstLine="708"/>
        <w:jc w:val="both"/>
        <w:rPr>
          <w:rFonts w:ascii="Arial" w:hAnsi="Arial" w:cs="Arial"/>
          <w:color w:val="1F497D" w:themeColor="text2"/>
        </w:rPr>
      </w:pPr>
      <w:r w:rsidRPr="006D6464">
        <w:rPr>
          <w:rFonts w:ascii="Arial" w:hAnsi="Arial" w:cs="Arial"/>
          <w:color w:val="1F497D" w:themeColor="text2"/>
        </w:rPr>
        <w:t>Un enfant qui p</w:t>
      </w:r>
      <w:r w:rsidR="00A45DC7" w:rsidRPr="006D6464">
        <w:rPr>
          <w:rFonts w:ascii="Arial" w:hAnsi="Arial" w:cs="Arial"/>
          <w:color w:val="1F497D" w:themeColor="text2"/>
        </w:rPr>
        <w:t>résente des signes de faiblesse</w:t>
      </w:r>
      <w:r w:rsidRPr="006D6464">
        <w:rPr>
          <w:rFonts w:ascii="Arial" w:hAnsi="Arial" w:cs="Arial"/>
          <w:color w:val="1F497D" w:themeColor="text2"/>
        </w:rPr>
        <w:t>, ou informe un anim</w:t>
      </w:r>
      <w:r w:rsidR="003C2098" w:rsidRPr="006D6464">
        <w:rPr>
          <w:rFonts w:ascii="Arial" w:hAnsi="Arial" w:cs="Arial"/>
          <w:color w:val="1F497D" w:themeColor="text2"/>
        </w:rPr>
        <w:t>ateur qu’il ne se sent pas bien</w:t>
      </w:r>
      <w:r w:rsidR="007C1C5F" w:rsidRPr="006D6464">
        <w:rPr>
          <w:rFonts w:ascii="Arial" w:hAnsi="Arial" w:cs="Arial"/>
          <w:color w:val="1F497D" w:themeColor="text2"/>
        </w:rPr>
        <w:t xml:space="preserve"> sera mené aux coordonnat</w:t>
      </w:r>
      <w:r w:rsidR="00631CDF">
        <w:rPr>
          <w:rFonts w:ascii="Arial" w:hAnsi="Arial" w:cs="Arial"/>
          <w:color w:val="1F497D" w:themeColor="text2"/>
        </w:rPr>
        <w:t xml:space="preserve">eurs </w:t>
      </w:r>
      <w:r w:rsidRPr="006D6464">
        <w:rPr>
          <w:rFonts w:ascii="Arial" w:hAnsi="Arial" w:cs="Arial"/>
          <w:color w:val="1F497D" w:themeColor="text2"/>
        </w:rPr>
        <w:t xml:space="preserve">pour </w:t>
      </w:r>
      <w:r w:rsidR="00A63D22" w:rsidRPr="006D6464">
        <w:rPr>
          <w:rFonts w:ascii="Arial" w:hAnsi="Arial" w:cs="Arial"/>
          <w:color w:val="1F497D" w:themeColor="text2"/>
        </w:rPr>
        <w:t>l'application des</w:t>
      </w:r>
      <w:r w:rsidRPr="006D6464">
        <w:rPr>
          <w:rFonts w:ascii="Arial" w:hAnsi="Arial" w:cs="Arial"/>
          <w:color w:val="1F497D" w:themeColor="text2"/>
        </w:rPr>
        <w:t xml:space="preserve"> premiers soins. </w:t>
      </w:r>
      <w:r w:rsidR="00526880" w:rsidRPr="006D6464">
        <w:rPr>
          <w:rFonts w:ascii="Arial" w:hAnsi="Arial" w:cs="Arial"/>
          <w:color w:val="1F497D" w:themeColor="text2"/>
        </w:rPr>
        <w:t>Dans le cas d’une faiblesse légère</w:t>
      </w:r>
      <w:r w:rsidR="00631CDF">
        <w:rPr>
          <w:rFonts w:ascii="Arial" w:hAnsi="Arial" w:cs="Arial"/>
          <w:color w:val="1F497D" w:themeColor="text2"/>
        </w:rPr>
        <w:t>,</w:t>
      </w:r>
      <w:r w:rsidR="00526880" w:rsidRPr="006D6464">
        <w:rPr>
          <w:rFonts w:ascii="Arial" w:hAnsi="Arial" w:cs="Arial"/>
          <w:color w:val="1F497D" w:themeColor="text2"/>
        </w:rPr>
        <w:t xml:space="preserve"> passagère</w:t>
      </w:r>
      <w:r w:rsidR="00631CDF">
        <w:rPr>
          <w:rFonts w:ascii="Arial" w:hAnsi="Arial" w:cs="Arial"/>
          <w:color w:val="1F497D" w:themeColor="text2"/>
        </w:rPr>
        <w:t xml:space="preserve"> ou </w:t>
      </w:r>
      <w:r w:rsidR="00526880" w:rsidRPr="006D6464">
        <w:rPr>
          <w:rFonts w:ascii="Arial" w:hAnsi="Arial" w:cs="Arial"/>
          <w:color w:val="1F497D" w:themeColor="text2"/>
        </w:rPr>
        <w:t>soignable selon les connaissances d</w:t>
      </w:r>
      <w:r w:rsidR="007B62C0" w:rsidRPr="006D6464">
        <w:rPr>
          <w:rFonts w:ascii="Arial" w:hAnsi="Arial" w:cs="Arial"/>
          <w:color w:val="1F497D" w:themeColor="text2"/>
        </w:rPr>
        <w:t>es</w:t>
      </w:r>
      <w:r w:rsidR="00C71CC3" w:rsidRPr="006D6464">
        <w:rPr>
          <w:rFonts w:ascii="Arial" w:hAnsi="Arial" w:cs="Arial"/>
          <w:color w:val="1F497D" w:themeColor="text2"/>
        </w:rPr>
        <w:t xml:space="preserve"> coordonnat</w:t>
      </w:r>
      <w:r w:rsidR="00631CDF">
        <w:rPr>
          <w:rFonts w:ascii="Arial" w:hAnsi="Arial" w:cs="Arial"/>
          <w:color w:val="1F497D" w:themeColor="text2"/>
        </w:rPr>
        <w:t>eurs présent</w:t>
      </w:r>
      <w:r w:rsidR="007B62C0" w:rsidRPr="006D6464">
        <w:rPr>
          <w:rFonts w:ascii="Arial" w:hAnsi="Arial" w:cs="Arial"/>
          <w:color w:val="1F497D" w:themeColor="text2"/>
        </w:rPr>
        <w:t>s</w:t>
      </w:r>
      <w:r w:rsidR="00526880" w:rsidRPr="006D6464">
        <w:rPr>
          <w:rFonts w:ascii="Arial" w:hAnsi="Arial" w:cs="Arial"/>
          <w:color w:val="1F497D" w:themeColor="text2"/>
        </w:rPr>
        <w:t xml:space="preserve">, l’enfant sera gardé </w:t>
      </w:r>
      <w:r w:rsidR="007B62C0" w:rsidRPr="006D6464">
        <w:rPr>
          <w:rFonts w:ascii="Arial" w:hAnsi="Arial" w:cs="Arial"/>
          <w:color w:val="1F497D" w:themeColor="text2"/>
        </w:rPr>
        <w:t>dans leur</w:t>
      </w:r>
      <w:r w:rsidR="00526880" w:rsidRPr="006D6464">
        <w:rPr>
          <w:rFonts w:ascii="Arial" w:hAnsi="Arial" w:cs="Arial"/>
          <w:color w:val="1F497D" w:themeColor="text2"/>
        </w:rPr>
        <w:t xml:space="preserve"> </w:t>
      </w:r>
      <w:r w:rsidR="007B62C0" w:rsidRPr="006D6464">
        <w:rPr>
          <w:rFonts w:ascii="Arial" w:hAnsi="Arial" w:cs="Arial"/>
          <w:color w:val="1F497D" w:themeColor="text2"/>
        </w:rPr>
        <w:t xml:space="preserve">bureau </w:t>
      </w:r>
      <w:r w:rsidR="00526880" w:rsidRPr="006D6464">
        <w:rPr>
          <w:rFonts w:ascii="Arial" w:hAnsi="Arial" w:cs="Arial"/>
          <w:color w:val="1F497D" w:themeColor="text2"/>
        </w:rPr>
        <w:t>jusqu’à la fin de la journée</w:t>
      </w:r>
      <w:r w:rsidR="0095448A">
        <w:rPr>
          <w:rFonts w:ascii="Arial" w:hAnsi="Arial" w:cs="Arial"/>
          <w:color w:val="1F497D" w:themeColor="text2"/>
        </w:rPr>
        <w:t xml:space="preserve"> </w:t>
      </w:r>
      <w:r w:rsidR="00526880" w:rsidRPr="006D6464">
        <w:rPr>
          <w:rFonts w:ascii="Arial" w:hAnsi="Arial" w:cs="Arial"/>
          <w:color w:val="1F497D" w:themeColor="text2"/>
        </w:rPr>
        <w:t>ou jusqu’à ce que les symptômes disparaissent</w:t>
      </w:r>
      <w:r w:rsidR="007B62C0" w:rsidRPr="006D6464">
        <w:rPr>
          <w:rFonts w:ascii="Arial" w:hAnsi="Arial" w:cs="Arial"/>
          <w:color w:val="1F497D" w:themeColor="text2"/>
        </w:rPr>
        <w:t xml:space="preserve"> et que l’enfant se sente mieux</w:t>
      </w:r>
      <w:r w:rsidR="00526880" w:rsidRPr="006D6464">
        <w:rPr>
          <w:rFonts w:ascii="Arial" w:hAnsi="Arial" w:cs="Arial"/>
          <w:color w:val="1F497D" w:themeColor="text2"/>
        </w:rPr>
        <w:t xml:space="preserve">. Un rapport d’intervention sera </w:t>
      </w:r>
      <w:r w:rsidR="00A63D22" w:rsidRPr="006D6464">
        <w:rPr>
          <w:rFonts w:ascii="Arial" w:hAnsi="Arial" w:cs="Arial"/>
          <w:color w:val="1F497D" w:themeColor="text2"/>
        </w:rPr>
        <w:t>rempli</w:t>
      </w:r>
      <w:r w:rsidR="00526880" w:rsidRPr="006D6464">
        <w:rPr>
          <w:rFonts w:ascii="Arial" w:hAnsi="Arial" w:cs="Arial"/>
          <w:color w:val="1F497D" w:themeColor="text2"/>
        </w:rPr>
        <w:t xml:space="preserve"> par le coordonnateur et remis au parent. </w:t>
      </w:r>
    </w:p>
    <w:p w:rsidR="007C022E" w:rsidRPr="006D6464" w:rsidRDefault="007C022E" w:rsidP="006D6464">
      <w:pPr>
        <w:pStyle w:val="Sansinterligne"/>
        <w:ind w:firstLine="708"/>
        <w:jc w:val="both"/>
        <w:rPr>
          <w:rFonts w:ascii="Arial" w:hAnsi="Arial" w:cs="Arial"/>
          <w:color w:val="1F497D" w:themeColor="text2"/>
        </w:rPr>
      </w:pPr>
    </w:p>
    <w:p w:rsidR="00526880" w:rsidRPr="006D6464" w:rsidRDefault="00526880" w:rsidP="006D6464">
      <w:pPr>
        <w:pStyle w:val="Sansinterligne"/>
        <w:jc w:val="both"/>
        <w:rPr>
          <w:rFonts w:ascii="Arial" w:hAnsi="Arial" w:cs="Arial"/>
          <w:color w:val="1F497D" w:themeColor="text2"/>
        </w:rPr>
      </w:pPr>
      <w:r w:rsidRPr="006D6464">
        <w:rPr>
          <w:rFonts w:ascii="Arial" w:hAnsi="Arial" w:cs="Arial"/>
          <w:color w:val="1F497D" w:themeColor="text2"/>
        </w:rPr>
        <w:t>Dans le cas d’une faiblesse grav</w:t>
      </w:r>
      <w:r w:rsidR="0095448A">
        <w:rPr>
          <w:rFonts w:ascii="Arial" w:hAnsi="Arial" w:cs="Arial"/>
          <w:color w:val="1F497D" w:themeColor="text2"/>
        </w:rPr>
        <w:t>e</w:t>
      </w:r>
      <w:r w:rsidRPr="006D6464">
        <w:rPr>
          <w:rFonts w:ascii="Arial" w:hAnsi="Arial" w:cs="Arial"/>
          <w:color w:val="1F497D" w:themeColor="text2"/>
        </w:rPr>
        <w:t xml:space="preserve"> ou </w:t>
      </w:r>
      <w:r w:rsidR="00631CDF">
        <w:rPr>
          <w:rFonts w:ascii="Arial" w:hAnsi="Arial" w:cs="Arial"/>
          <w:color w:val="1F497D" w:themeColor="text2"/>
        </w:rPr>
        <w:t>dépassant les connaissances du coordonnateur</w:t>
      </w:r>
      <w:r w:rsidRPr="006D6464">
        <w:rPr>
          <w:rFonts w:ascii="Arial" w:hAnsi="Arial" w:cs="Arial"/>
          <w:color w:val="1F497D" w:themeColor="text2"/>
        </w:rPr>
        <w:t>, le parent sera immédiatement contacté ainsi que les premiers répondants si la situation l’exige.</w:t>
      </w:r>
    </w:p>
    <w:p w:rsidR="00631CDF" w:rsidRDefault="00631CDF" w:rsidP="006D6464">
      <w:pPr>
        <w:pStyle w:val="Sansinterligne"/>
        <w:jc w:val="both"/>
        <w:rPr>
          <w:rFonts w:ascii="Arial" w:hAnsi="Arial" w:cs="Arial"/>
          <w:color w:val="1F497D" w:themeColor="text2"/>
        </w:rPr>
      </w:pPr>
    </w:p>
    <w:p w:rsidR="00631CDF" w:rsidRDefault="00631CDF" w:rsidP="006D6464">
      <w:pPr>
        <w:pStyle w:val="Sansinterligne"/>
        <w:jc w:val="both"/>
        <w:rPr>
          <w:rFonts w:ascii="Arial" w:hAnsi="Arial" w:cs="Arial"/>
          <w:color w:val="1F497D" w:themeColor="text2"/>
        </w:rPr>
      </w:pPr>
    </w:p>
    <w:p w:rsidR="00631CDF" w:rsidRPr="006D6464" w:rsidRDefault="00631CDF" w:rsidP="006D6464">
      <w:pPr>
        <w:pStyle w:val="Sansinterligne"/>
        <w:jc w:val="both"/>
        <w:rPr>
          <w:rFonts w:ascii="Arial" w:hAnsi="Arial" w:cs="Arial"/>
          <w:b/>
          <w:color w:val="1F497D" w:themeColor="text2"/>
        </w:rPr>
      </w:pPr>
    </w:p>
    <w:p w:rsidR="00F4546B" w:rsidRPr="006D6464" w:rsidRDefault="00121B04" w:rsidP="006D6464">
      <w:pPr>
        <w:pStyle w:val="Sansinterligne"/>
        <w:jc w:val="both"/>
        <w:rPr>
          <w:rFonts w:ascii="Arial" w:hAnsi="Arial" w:cs="Arial"/>
          <w:b/>
          <w:color w:val="1F497D" w:themeColor="text2"/>
        </w:rPr>
      </w:pPr>
      <w:r w:rsidRPr="006D6464">
        <w:rPr>
          <w:rFonts w:ascii="Arial" w:hAnsi="Arial" w:cs="Arial"/>
          <w:b/>
          <w:color w:val="1F497D" w:themeColor="text2"/>
        </w:rPr>
        <w:t>Blessure</w:t>
      </w:r>
    </w:p>
    <w:p w:rsidR="00F4546B" w:rsidRPr="006D6464" w:rsidRDefault="00121B04" w:rsidP="006D6464">
      <w:pPr>
        <w:pStyle w:val="Sansinterligne"/>
        <w:ind w:firstLine="708"/>
        <w:jc w:val="both"/>
        <w:rPr>
          <w:rFonts w:ascii="Arial" w:hAnsi="Arial" w:cs="Arial"/>
          <w:color w:val="1F497D" w:themeColor="text2"/>
        </w:rPr>
      </w:pPr>
      <w:r w:rsidRPr="006D6464">
        <w:rPr>
          <w:rFonts w:ascii="Arial" w:hAnsi="Arial" w:cs="Arial"/>
          <w:color w:val="1F497D" w:themeColor="text2"/>
        </w:rPr>
        <w:t>Un enfant qui se blesse pendant les heures du camp de jour ou du service de garde est s</w:t>
      </w:r>
      <w:r w:rsidR="007A6702" w:rsidRPr="006D6464">
        <w:rPr>
          <w:rFonts w:ascii="Arial" w:hAnsi="Arial" w:cs="Arial"/>
          <w:color w:val="1F497D" w:themeColor="text2"/>
        </w:rPr>
        <w:t>oigné immédiatement par les animateurs</w:t>
      </w:r>
      <w:r w:rsidR="005E4215" w:rsidRPr="006D6464">
        <w:rPr>
          <w:rFonts w:ascii="Arial" w:hAnsi="Arial" w:cs="Arial"/>
          <w:color w:val="1F497D" w:themeColor="text2"/>
        </w:rPr>
        <w:t xml:space="preserve"> </w:t>
      </w:r>
      <w:r w:rsidR="00763159" w:rsidRPr="006D6464">
        <w:rPr>
          <w:rFonts w:ascii="Arial" w:hAnsi="Arial" w:cs="Arial"/>
          <w:color w:val="1F497D" w:themeColor="text2"/>
        </w:rPr>
        <w:t>ou les coordo</w:t>
      </w:r>
      <w:r w:rsidR="005E4215" w:rsidRPr="006D6464">
        <w:rPr>
          <w:rFonts w:ascii="Arial" w:hAnsi="Arial" w:cs="Arial"/>
          <w:color w:val="1F497D" w:themeColor="text2"/>
        </w:rPr>
        <w:t>n</w:t>
      </w:r>
      <w:r w:rsidR="00763159" w:rsidRPr="006D6464">
        <w:rPr>
          <w:rFonts w:ascii="Arial" w:hAnsi="Arial" w:cs="Arial"/>
          <w:color w:val="1F497D" w:themeColor="text2"/>
        </w:rPr>
        <w:t>nat</w:t>
      </w:r>
      <w:r w:rsidR="00631CDF">
        <w:rPr>
          <w:rFonts w:ascii="Arial" w:hAnsi="Arial" w:cs="Arial"/>
          <w:color w:val="1F497D" w:themeColor="text2"/>
        </w:rPr>
        <w:t>eurs</w:t>
      </w:r>
      <w:r w:rsidR="007A6702" w:rsidRPr="006D6464">
        <w:rPr>
          <w:rFonts w:ascii="Arial" w:hAnsi="Arial" w:cs="Arial"/>
          <w:color w:val="1F497D" w:themeColor="text2"/>
        </w:rPr>
        <w:t xml:space="preserve">. Dans tous les </w:t>
      </w:r>
      <w:r w:rsidR="007A6702" w:rsidRPr="006D6464">
        <w:rPr>
          <w:rFonts w:ascii="Arial" w:hAnsi="Arial" w:cs="Arial"/>
          <w:color w:val="1F497D" w:themeColor="text2"/>
        </w:rPr>
        <w:lastRenderedPageBreak/>
        <w:t xml:space="preserve">cas de blessure, un rapport d’accident est </w:t>
      </w:r>
      <w:r w:rsidR="00A63D22" w:rsidRPr="006D6464">
        <w:rPr>
          <w:rFonts w:ascii="Arial" w:hAnsi="Arial" w:cs="Arial"/>
          <w:color w:val="1F497D" w:themeColor="text2"/>
        </w:rPr>
        <w:t>rempli</w:t>
      </w:r>
      <w:r w:rsidR="007A6702" w:rsidRPr="006D6464">
        <w:rPr>
          <w:rFonts w:ascii="Arial" w:hAnsi="Arial" w:cs="Arial"/>
          <w:color w:val="1F497D" w:themeColor="text2"/>
        </w:rPr>
        <w:t xml:space="preserve"> par la personne ayant prodigué les premiers soins et un témoin</w:t>
      </w:r>
      <w:r w:rsidR="00CD2032" w:rsidRPr="006D6464">
        <w:rPr>
          <w:rFonts w:ascii="Arial" w:hAnsi="Arial" w:cs="Arial"/>
          <w:color w:val="1F497D" w:themeColor="text2"/>
        </w:rPr>
        <w:t xml:space="preserve"> signe le rapport</w:t>
      </w:r>
      <w:r w:rsidR="007A6702" w:rsidRPr="006D6464">
        <w:rPr>
          <w:rFonts w:ascii="Arial" w:hAnsi="Arial" w:cs="Arial"/>
          <w:color w:val="1F497D" w:themeColor="text2"/>
        </w:rPr>
        <w:t>. Si la blessure est superficielle ou mineure, les premiers soins seront</w:t>
      </w:r>
      <w:r w:rsidR="006B6781" w:rsidRPr="006D6464">
        <w:rPr>
          <w:rFonts w:ascii="Arial" w:hAnsi="Arial" w:cs="Arial"/>
          <w:color w:val="1F497D" w:themeColor="text2"/>
        </w:rPr>
        <w:t xml:space="preserve"> faits à l’enfant, mais les coordonna</w:t>
      </w:r>
      <w:r w:rsidR="00631CDF">
        <w:rPr>
          <w:rFonts w:ascii="Arial" w:hAnsi="Arial" w:cs="Arial"/>
          <w:color w:val="1F497D" w:themeColor="text2"/>
        </w:rPr>
        <w:t>teurs</w:t>
      </w:r>
      <w:r w:rsidR="007A6702" w:rsidRPr="006D6464">
        <w:rPr>
          <w:rFonts w:ascii="Arial" w:hAnsi="Arial" w:cs="Arial"/>
          <w:color w:val="1F497D" w:themeColor="text2"/>
        </w:rPr>
        <w:t xml:space="preserve"> ne contacter</w:t>
      </w:r>
      <w:r w:rsidR="006B6781" w:rsidRPr="006D6464">
        <w:rPr>
          <w:rFonts w:ascii="Arial" w:hAnsi="Arial" w:cs="Arial"/>
          <w:color w:val="1F497D" w:themeColor="text2"/>
        </w:rPr>
        <w:t>ont</w:t>
      </w:r>
      <w:r w:rsidR="007A6702" w:rsidRPr="006D6464">
        <w:rPr>
          <w:rFonts w:ascii="Arial" w:hAnsi="Arial" w:cs="Arial"/>
          <w:color w:val="1F497D" w:themeColor="text2"/>
        </w:rPr>
        <w:t xml:space="preserve"> pas les parents. </w:t>
      </w:r>
    </w:p>
    <w:p w:rsidR="007C022E" w:rsidRPr="006D6464" w:rsidRDefault="007C022E" w:rsidP="006D6464">
      <w:pPr>
        <w:pStyle w:val="Sansinterligne"/>
        <w:ind w:firstLine="708"/>
        <w:jc w:val="both"/>
        <w:rPr>
          <w:rFonts w:ascii="Arial" w:hAnsi="Arial" w:cs="Arial"/>
          <w:color w:val="1F497D" w:themeColor="text2"/>
        </w:rPr>
      </w:pPr>
    </w:p>
    <w:p w:rsidR="007A6702" w:rsidRPr="006D6464" w:rsidRDefault="007A6702" w:rsidP="006D6464">
      <w:pPr>
        <w:pStyle w:val="Sansinterligne"/>
        <w:jc w:val="both"/>
        <w:rPr>
          <w:rFonts w:ascii="Arial" w:hAnsi="Arial" w:cs="Arial"/>
          <w:color w:val="1F497D" w:themeColor="text2"/>
        </w:rPr>
      </w:pPr>
      <w:r w:rsidRPr="006D6464">
        <w:rPr>
          <w:rFonts w:ascii="Arial" w:hAnsi="Arial" w:cs="Arial"/>
          <w:color w:val="1F497D" w:themeColor="text2"/>
        </w:rPr>
        <w:t xml:space="preserve">Si la blessure est plus grave, les mesures nécessaires pour soigner l’enfant seront prises et les parents seront contactés lorsque la situation </w:t>
      </w:r>
      <w:r w:rsidR="00D03F8D" w:rsidRPr="006D6464">
        <w:rPr>
          <w:rFonts w:ascii="Arial" w:hAnsi="Arial" w:cs="Arial"/>
          <w:color w:val="1F497D" w:themeColor="text2"/>
        </w:rPr>
        <w:t>s</w:t>
      </w:r>
      <w:r w:rsidRPr="006D6464">
        <w:rPr>
          <w:rFonts w:ascii="Arial" w:hAnsi="Arial" w:cs="Arial"/>
          <w:color w:val="1F497D" w:themeColor="text2"/>
        </w:rPr>
        <w:t>era stabilisée.</w:t>
      </w:r>
    </w:p>
    <w:p w:rsidR="00222B33" w:rsidRPr="006D6464" w:rsidRDefault="00222B33" w:rsidP="006D6464">
      <w:pPr>
        <w:pStyle w:val="Sansinterligne"/>
        <w:jc w:val="both"/>
        <w:rPr>
          <w:rFonts w:ascii="Arial" w:hAnsi="Arial" w:cs="Arial"/>
          <w:b/>
          <w:color w:val="1F497D" w:themeColor="text2"/>
        </w:rPr>
      </w:pPr>
    </w:p>
    <w:p w:rsidR="007A6702" w:rsidRPr="006D6464" w:rsidRDefault="007A6702" w:rsidP="006D6464">
      <w:pPr>
        <w:pStyle w:val="Sansinterligne"/>
        <w:jc w:val="both"/>
        <w:rPr>
          <w:rFonts w:ascii="Arial" w:hAnsi="Arial" w:cs="Arial"/>
          <w:b/>
          <w:color w:val="1F497D" w:themeColor="text2"/>
        </w:rPr>
      </w:pPr>
      <w:r w:rsidRPr="006D6464">
        <w:rPr>
          <w:rFonts w:ascii="Arial" w:hAnsi="Arial" w:cs="Arial"/>
          <w:b/>
          <w:color w:val="1F497D" w:themeColor="text2"/>
        </w:rPr>
        <w:t>Poux</w:t>
      </w:r>
    </w:p>
    <w:p w:rsidR="00F417DE" w:rsidRPr="006D6464" w:rsidRDefault="007A6702" w:rsidP="006D6464">
      <w:pPr>
        <w:pStyle w:val="Sansinterligne"/>
        <w:ind w:firstLine="708"/>
        <w:jc w:val="both"/>
        <w:rPr>
          <w:rFonts w:ascii="Arial" w:hAnsi="Arial" w:cs="Arial"/>
          <w:color w:val="1F497D" w:themeColor="text2"/>
        </w:rPr>
      </w:pPr>
      <w:r w:rsidRPr="006D6464">
        <w:rPr>
          <w:rFonts w:ascii="Arial" w:hAnsi="Arial" w:cs="Arial"/>
          <w:color w:val="1F497D" w:themeColor="text2"/>
        </w:rPr>
        <w:t>Les camps de jour en général sont un milieu propice à la propagation de poux. Les animateurs et les coordonnateurs préviennent du mieux qu’</w:t>
      </w:r>
      <w:r w:rsidR="00F417DE" w:rsidRPr="006D6464">
        <w:rPr>
          <w:rFonts w:ascii="Arial" w:hAnsi="Arial" w:cs="Arial"/>
          <w:color w:val="1F497D" w:themeColor="text2"/>
        </w:rPr>
        <w:t xml:space="preserve">ils peuvent la propagation, mais il y a toujours des cas de contamination chaque année. Par mesure de prévention, </w:t>
      </w:r>
      <w:r w:rsidR="00113905" w:rsidRPr="006D6464">
        <w:rPr>
          <w:rFonts w:ascii="Arial" w:hAnsi="Arial" w:cs="Arial"/>
          <w:color w:val="1F497D" w:themeColor="text2"/>
        </w:rPr>
        <w:t xml:space="preserve">les enfants aux </w:t>
      </w:r>
      <w:r w:rsidR="00F417DE" w:rsidRPr="006D6464">
        <w:rPr>
          <w:rFonts w:ascii="Arial" w:hAnsi="Arial" w:cs="Arial"/>
          <w:color w:val="1F497D" w:themeColor="text2"/>
        </w:rPr>
        <w:t xml:space="preserve">cheveux longs </w:t>
      </w:r>
      <w:r w:rsidR="00113905" w:rsidRPr="006D6464">
        <w:rPr>
          <w:rFonts w:ascii="Arial" w:hAnsi="Arial" w:cs="Arial"/>
          <w:b/>
          <w:color w:val="1F497D" w:themeColor="text2"/>
          <w:u w:val="single"/>
        </w:rPr>
        <w:t>devraient les a</w:t>
      </w:r>
      <w:r w:rsidR="00F417DE" w:rsidRPr="006D6464">
        <w:rPr>
          <w:rFonts w:ascii="Arial" w:hAnsi="Arial" w:cs="Arial"/>
          <w:b/>
          <w:color w:val="1F497D" w:themeColor="text2"/>
          <w:u w:val="single"/>
        </w:rPr>
        <w:t>ttach</w:t>
      </w:r>
      <w:r w:rsidR="00113905" w:rsidRPr="006D6464">
        <w:rPr>
          <w:rFonts w:ascii="Arial" w:hAnsi="Arial" w:cs="Arial"/>
          <w:b/>
          <w:color w:val="1F497D" w:themeColor="text2"/>
          <w:u w:val="single"/>
        </w:rPr>
        <w:t>er</w:t>
      </w:r>
      <w:r w:rsidR="00F417DE" w:rsidRPr="006D6464">
        <w:rPr>
          <w:rFonts w:ascii="Arial" w:hAnsi="Arial" w:cs="Arial"/>
          <w:b/>
          <w:color w:val="1F497D" w:themeColor="text2"/>
          <w:u w:val="single"/>
        </w:rPr>
        <w:t xml:space="preserve"> en tout temps</w:t>
      </w:r>
      <w:r w:rsidR="00F417DE" w:rsidRPr="006D6464">
        <w:rPr>
          <w:rFonts w:ascii="Arial" w:hAnsi="Arial" w:cs="Arial"/>
          <w:color w:val="1F497D" w:themeColor="text2"/>
        </w:rPr>
        <w:t xml:space="preserve">. </w:t>
      </w:r>
    </w:p>
    <w:p w:rsidR="007C022E" w:rsidRPr="006D6464" w:rsidRDefault="007C022E" w:rsidP="006D6464">
      <w:pPr>
        <w:pStyle w:val="Sansinterligne"/>
        <w:jc w:val="both"/>
        <w:rPr>
          <w:rFonts w:ascii="Arial" w:hAnsi="Arial" w:cs="Arial"/>
          <w:color w:val="1F497D" w:themeColor="text2"/>
        </w:rPr>
      </w:pPr>
    </w:p>
    <w:p w:rsidR="00F417DE" w:rsidRDefault="00F417DE" w:rsidP="006D6464">
      <w:pPr>
        <w:pStyle w:val="Sansinterligne"/>
        <w:jc w:val="both"/>
        <w:rPr>
          <w:rFonts w:ascii="Arial" w:hAnsi="Arial" w:cs="Arial"/>
          <w:color w:val="1F497D" w:themeColor="text2"/>
        </w:rPr>
      </w:pPr>
      <w:r w:rsidRPr="006D6464">
        <w:rPr>
          <w:rFonts w:ascii="Arial" w:hAnsi="Arial" w:cs="Arial"/>
          <w:color w:val="1F497D" w:themeColor="text2"/>
        </w:rPr>
        <w:t xml:space="preserve">Dans le cas où un enfant est reconnu comme </w:t>
      </w:r>
      <w:r w:rsidR="008F20B9" w:rsidRPr="006D6464">
        <w:rPr>
          <w:rFonts w:ascii="Arial" w:hAnsi="Arial" w:cs="Arial"/>
          <w:color w:val="1F497D" w:themeColor="text2"/>
        </w:rPr>
        <w:t>touch</w:t>
      </w:r>
      <w:r w:rsidRPr="006D6464">
        <w:rPr>
          <w:rFonts w:ascii="Arial" w:hAnsi="Arial" w:cs="Arial"/>
          <w:color w:val="1F497D" w:themeColor="text2"/>
        </w:rPr>
        <w:t xml:space="preserve">é, les parents seront contactés et devront venir chercher l’enfant </w:t>
      </w:r>
      <w:r w:rsidRPr="006D6464">
        <w:rPr>
          <w:rFonts w:ascii="Arial" w:hAnsi="Arial" w:cs="Arial"/>
          <w:b/>
          <w:color w:val="1F497D" w:themeColor="text2"/>
        </w:rPr>
        <w:t>immédiatement</w:t>
      </w:r>
      <w:r w:rsidRPr="006D6464">
        <w:rPr>
          <w:rFonts w:ascii="Arial" w:hAnsi="Arial" w:cs="Arial"/>
          <w:color w:val="1F497D" w:themeColor="text2"/>
        </w:rPr>
        <w:t xml:space="preserve">. L’enfant </w:t>
      </w:r>
      <w:r w:rsidR="005B4959" w:rsidRPr="006D6464">
        <w:rPr>
          <w:rFonts w:ascii="Arial" w:hAnsi="Arial" w:cs="Arial"/>
          <w:color w:val="1F497D" w:themeColor="text2"/>
        </w:rPr>
        <w:t>demeur</w:t>
      </w:r>
      <w:r w:rsidR="0095448A">
        <w:rPr>
          <w:rFonts w:ascii="Arial" w:hAnsi="Arial" w:cs="Arial"/>
          <w:color w:val="1F497D" w:themeColor="text2"/>
        </w:rPr>
        <w:t>er</w:t>
      </w:r>
      <w:r w:rsidR="005B4959" w:rsidRPr="006D6464">
        <w:rPr>
          <w:rFonts w:ascii="Arial" w:hAnsi="Arial" w:cs="Arial"/>
          <w:color w:val="1F497D" w:themeColor="text2"/>
        </w:rPr>
        <w:t>a</w:t>
      </w:r>
      <w:r w:rsidR="0095448A">
        <w:rPr>
          <w:rFonts w:ascii="Arial" w:hAnsi="Arial" w:cs="Arial"/>
          <w:color w:val="1F497D" w:themeColor="text2"/>
        </w:rPr>
        <w:t xml:space="preserve"> </w:t>
      </w:r>
      <w:r w:rsidR="005B4959" w:rsidRPr="006D6464">
        <w:rPr>
          <w:rFonts w:ascii="Arial" w:hAnsi="Arial" w:cs="Arial"/>
          <w:color w:val="1F497D" w:themeColor="text2"/>
        </w:rPr>
        <w:t>avec</w:t>
      </w:r>
      <w:r w:rsidR="0095448A">
        <w:rPr>
          <w:rFonts w:ascii="Arial" w:hAnsi="Arial" w:cs="Arial"/>
          <w:color w:val="1F497D" w:themeColor="text2"/>
        </w:rPr>
        <w:t xml:space="preserve"> </w:t>
      </w:r>
      <w:r w:rsidR="005B4959" w:rsidRPr="006D6464">
        <w:rPr>
          <w:rFonts w:ascii="Arial" w:hAnsi="Arial" w:cs="Arial"/>
          <w:color w:val="1F497D" w:themeColor="text2"/>
        </w:rPr>
        <w:t>les coordonnat</w:t>
      </w:r>
      <w:r w:rsidR="00631CDF">
        <w:rPr>
          <w:rFonts w:ascii="Arial" w:hAnsi="Arial" w:cs="Arial"/>
          <w:color w:val="1F497D" w:themeColor="text2"/>
        </w:rPr>
        <w:t>eurs</w:t>
      </w:r>
      <w:r w:rsidRPr="006D6464">
        <w:rPr>
          <w:rFonts w:ascii="Arial" w:hAnsi="Arial" w:cs="Arial"/>
          <w:color w:val="1F497D" w:themeColor="text2"/>
        </w:rPr>
        <w:t xml:space="preserve"> et ne pourra pas participer aux activités jusqu’à l’arrivé</w:t>
      </w:r>
      <w:r w:rsidR="008F20B9" w:rsidRPr="006D6464">
        <w:rPr>
          <w:rFonts w:ascii="Arial" w:hAnsi="Arial" w:cs="Arial"/>
          <w:color w:val="1F497D" w:themeColor="text2"/>
        </w:rPr>
        <w:t xml:space="preserve">e </w:t>
      </w:r>
      <w:r w:rsidRPr="006D6464">
        <w:rPr>
          <w:rFonts w:ascii="Arial" w:hAnsi="Arial" w:cs="Arial"/>
          <w:color w:val="1F497D" w:themeColor="text2"/>
        </w:rPr>
        <w:t xml:space="preserve">du </w:t>
      </w:r>
      <w:r w:rsidR="00BE3E3D" w:rsidRPr="006D6464">
        <w:rPr>
          <w:rFonts w:ascii="Arial" w:hAnsi="Arial" w:cs="Arial"/>
          <w:color w:val="1F497D" w:themeColor="text2"/>
        </w:rPr>
        <w:t>parent. Une vérification par un coordonnat</w:t>
      </w:r>
      <w:r w:rsidR="00631CDF">
        <w:rPr>
          <w:rFonts w:ascii="Arial" w:hAnsi="Arial" w:cs="Arial"/>
          <w:color w:val="1F497D" w:themeColor="text2"/>
        </w:rPr>
        <w:t>eur</w:t>
      </w:r>
      <w:r w:rsidR="00BE3E3D" w:rsidRPr="006D6464">
        <w:rPr>
          <w:rFonts w:ascii="Arial" w:hAnsi="Arial" w:cs="Arial"/>
          <w:color w:val="1F497D" w:themeColor="text2"/>
        </w:rPr>
        <w:t xml:space="preserve"> </w:t>
      </w:r>
      <w:r w:rsidRPr="00631CDF">
        <w:rPr>
          <w:rFonts w:ascii="Arial" w:hAnsi="Arial" w:cs="Arial"/>
          <w:b/>
          <w:color w:val="1F497D" w:themeColor="text2"/>
          <w:u w:val="single"/>
        </w:rPr>
        <w:t>et</w:t>
      </w:r>
      <w:r w:rsidR="00CD2032" w:rsidRPr="006D6464">
        <w:rPr>
          <w:rFonts w:ascii="Arial" w:hAnsi="Arial" w:cs="Arial"/>
          <w:color w:val="1F497D" w:themeColor="text2"/>
        </w:rPr>
        <w:t xml:space="preserve"> le</w:t>
      </w:r>
      <w:r w:rsidRPr="006D6464">
        <w:rPr>
          <w:rFonts w:ascii="Arial" w:hAnsi="Arial" w:cs="Arial"/>
          <w:color w:val="1F497D" w:themeColor="text2"/>
        </w:rPr>
        <w:t xml:space="preserve"> parent sera faite au retour de l’enfant. S’il y a encore </w:t>
      </w:r>
      <w:r w:rsidR="008F20B9" w:rsidRPr="006D6464">
        <w:rPr>
          <w:rFonts w:ascii="Arial" w:hAnsi="Arial" w:cs="Arial"/>
          <w:color w:val="1F497D" w:themeColor="text2"/>
        </w:rPr>
        <w:t>présence de lentes ou de poux</w:t>
      </w:r>
      <w:r w:rsidRPr="006D6464">
        <w:rPr>
          <w:rFonts w:ascii="Arial" w:hAnsi="Arial" w:cs="Arial"/>
          <w:color w:val="1F497D" w:themeColor="text2"/>
        </w:rPr>
        <w:t xml:space="preserve">, l’enfant sera retourné chez lui. </w:t>
      </w:r>
    </w:p>
    <w:p w:rsidR="00631CDF" w:rsidRPr="006D6464" w:rsidRDefault="00631CDF" w:rsidP="006D6464">
      <w:pPr>
        <w:pStyle w:val="Sansinterligne"/>
        <w:jc w:val="both"/>
        <w:rPr>
          <w:rFonts w:ascii="Arial" w:hAnsi="Arial" w:cs="Arial"/>
          <w:color w:val="1F497D" w:themeColor="text2"/>
        </w:rPr>
      </w:pPr>
    </w:p>
    <w:p w:rsidR="007A6702" w:rsidRPr="006D6464" w:rsidRDefault="00806917" w:rsidP="006D6464">
      <w:pPr>
        <w:pStyle w:val="Sansinterligne"/>
        <w:jc w:val="both"/>
        <w:rPr>
          <w:rFonts w:ascii="Arial" w:hAnsi="Arial" w:cs="Arial"/>
          <w:b/>
          <w:color w:val="1F497D" w:themeColor="text2"/>
        </w:rPr>
      </w:pPr>
      <w:r w:rsidRPr="006D6464">
        <w:rPr>
          <w:rFonts w:ascii="Arial" w:hAnsi="Arial" w:cs="Arial"/>
          <w:noProof/>
          <w:color w:val="1F497D" w:themeColor="text2"/>
          <w:lang w:eastAsia="fr-CA"/>
        </w:rPr>
        <mc:AlternateContent>
          <mc:Choice Requires="wps">
            <w:drawing>
              <wp:inline distT="0" distB="0" distL="0" distR="0" wp14:anchorId="76420B48" wp14:editId="5EB7C96F">
                <wp:extent cx="5486400" cy="0"/>
                <wp:effectExtent l="57150" t="38100" r="57150" b="95250"/>
                <wp:docPr id="9" name="Connecteur droit 9"/>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inline>
            </w:drawing>
          </mc:Choice>
          <mc:Fallback>
            <w:pict>
              <v:line w14:anchorId="0EC6D6A2" id="Connecteur droit 9" o:spid="_x0000_s1026" style="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" strokecolor="#4f81bd [3204]" strokeweight="3pt">
                <v:shadow on="t" color="black" opacity="22937f" origin=",.5" offset="0,.63889mm"/>
                <w10:anchorlock/>
              </v:line>
            </w:pict>
          </mc:Fallback>
        </mc:AlternateContent>
      </w:r>
    </w:p>
    <w:p w:rsidR="00F4546B" w:rsidRPr="006D6464" w:rsidRDefault="00F4546B" w:rsidP="006D6464">
      <w:pPr>
        <w:pStyle w:val="Sansinterligne"/>
        <w:jc w:val="both"/>
        <w:rPr>
          <w:rFonts w:ascii="Arial" w:hAnsi="Arial" w:cs="Arial"/>
          <w:b/>
          <w:color w:val="1F497D" w:themeColor="text2"/>
          <w:u w:val="single"/>
        </w:rPr>
      </w:pPr>
      <w:r w:rsidRPr="006D6464">
        <w:rPr>
          <w:rFonts w:ascii="Arial" w:hAnsi="Arial" w:cs="Arial"/>
          <w:b/>
          <w:color w:val="1F497D" w:themeColor="text2"/>
          <w:u w:val="single"/>
        </w:rPr>
        <w:t xml:space="preserve">REÇU </w:t>
      </w:r>
      <w:r w:rsidR="00CD2032" w:rsidRPr="006D6464">
        <w:rPr>
          <w:rFonts w:ascii="Arial" w:hAnsi="Arial" w:cs="Arial"/>
          <w:b/>
          <w:color w:val="1F497D" w:themeColor="text2"/>
          <w:u w:val="single"/>
        </w:rPr>
        <w:t>D’IMPÔTS</w:t>
      </w:r>
    </w:p>
    <w:p w:rsidR="00806917" w:rsidRPr="006D6464" w:rsidRDefault="00806917" w:rsidP="006D6464">
      <w:pPr>
        <w:pStyle w:val="Sansinterligne"/>
        <w:jc w:val="both"/>
        <w:rPr>
          <w:rFonts w:ascii="Arial" w:hAnsi="Arial" w:cs="Arial"/>
          <w:color w:val="1F497D" w:themeColor="text2"/>
        </w:rPr>
      </w:pPr>
    </w:p>
    <w:p w:rsidR="00631CDF" w:rsidRPr="00631CDF" w:rsidRDefault="00631CDF" w:rsidP="006D6464">
      <w:pPr>
        <w:pStyle w:val="Sansinterligne"/>
        <w:ind w:firstLine="708"/>
        <w:jc w:val="both"/>
        <w:rPr>
          <w:rFonts w:ascii="Arial" w:hAnsi="Arial" w:cs="Arial"/>
          <w:color w:val="1F497D" w:themeColor="text2"/>
        </w:rPr>
      </w:pPr>
      <w:r w:rsidRPr="00631CDF">
        <w:rPr>
          <w:rFonts w:ascii="Arial" w:hAnsi="Arial" w:cs="Arial"/>
          <w:color w:val="1F497D" w:themeColor="text2"/>
        </w:rPr>
        <w:t>Les frais de notre camp de jour sont admissibles à un crédit d’impôt pour frais de garde. Le taux du crédit d’impôt remboursable varie entre 26% et 75% selon votre revenu. À l’hiver, nous vous émettrons un relevé 24 (pour les frais de garde de l’année précédente) pour que vous puissiez ajouter ces frais à votre déclaration de revenus. Le relevé 24 sera accessible sur votre compte en ligne du SLAB.</w:t>
      </w:r>
      <w:r>
        <w:rPr>
          <w:rFonts w:ascii="Arial" w:hAnsi="Arial" w:cs="Arial"/>
          <w:color w:val="1F497D" w:themeColor="text2"/>
        </w:rPr>
        <w:t xml:space="preserve"> Veuillez prendre note que par souci de l’environnement, </w:t>
      </w:r>
      <w:r>
        <w:rPr>
          <w:rFonts w:ascii="Arial" w:hAnsi="Arial" w:cs="Arial"/>
          <w:color w:val="1F497D" w:themeColor="text2"/>
          <w:u w:val="single"/>
        </w:rPr>
        <w:t>aucun</w:t>
      </w:r>
      <w:r>
        <w:rPr>
          <w:rFonts w:ascii="Arial" w:hAnsi="Arial" w:cs="Arial"/>
          <w:color w:val="1F497D" w:themeColor="text2"/>
        </w:rPr>
        <w:t xml:space="preserve"> relevé 24 n’est envoyé par la poste. Pour éviter des retards dans la production de ce relevé, veuillez-vous assurer d’avoir transmis ou inscrit les bonnes informations lors de l’ouverture de votre dossier (nom et prénom écrit correctement, date de naissance complète, numéro d’assurance sociale et répartition du montant adéquate)</w:t>
      </w:r>
    </w:p>
    <w:p w:rsidR="00631CDF" w:rsidRPr="006D6464" w:rsidRDefault="00631CDF" w:rsidP="006D6464">
      <w:pPr>
        <w:pStyle w:val="Sansinterligne"/>
        <w:ind w:firstLine="708"/>
        <w:jc w:val="both"/>
        <w:rPr>
          <w:rFonts w:ascii="Arial" w:hAnsi="Arial" w:cs="Arial"/>
          <w:color w:val="1F497D" w:themeColor="text2"/>
        </w:rPr>
      </w:pPr>
    </w:p>
    <w:p w:rsidR="004505C9" w:rsidRPr="006D6464" w:rsidRDefault="00CD2032" w:rsidP="006D6464">
      <w:pPr>
        <w:pStyle w:val="Sansinterligne"/>
        <w:jc w:val="both"/>
        <w:rPr>
          <w:rFonts w:ascii="Arial" w:hAnsi="Arial" w:cs="Arial"/>
          <w:color w:val="1F497D" w:themeColor="text2"/>
        </w:rPr>
      </w:pPr>
      <w:r w:rsidRPr="006D6464">
        <w:rPr>
          <w:rFonts w:ascii="Arial" w:hAnsi="Arial" w:cs="Arial"/>
          <w:noProof/>
          <w:color w:val="1F497D" w:themeColor="text2"/>
          <w:lang w:eastAsia="fr-CA"/>
        </w:rPr>
        <mc:AlternateContent>
          <mc:Choice Requires="wps">
            <w:drawing>
              <wp:inline distT="0" distB="0" distL="0" distR="0" wp14:anchorId="4BB77FF7" wp14:editId="59B4FBFF">
                <wp:extent cx="5486400" cy="0"/>
                <wp:effectExtent l="57150" t="38100" r="57150" b="95250"/>
                <wp:docPr id="10" name="Connecteur droit 10"/>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inline>
            </w:drawing>
          </mc:Choice>
          <mc:Fallback>
            <w:pict>
              <v:line w14:anchorId="7855A136" id="Connecteur droit 10" o:spid="_x0000_s1026" style="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" strokecolor="#4f81bd [3204]" strokeweight="3pt">
                <v:shadow on="t" color="black" opacity="22937f" origin=",.5" offset="0,.63889mm"/>
                <w10:anchorlock/>
              </v:line>
            </w:pict>
          </mc:Fallback>
        </mc:AlternateContent>
      </w:r>
    </w:p>
    <w:p w:rsidR="00CD2032" w:rsidRPr="006D6464" w:rsidRDefault="00CD2032" w:rsidP="006D6464">
      <w:pPr>
        <w:pStyle w:val="Sansinterligne"/>
        <w:jc w:val="both"/>
        <w:rPr>
          <w:rFonts w:ascii="Arial" w:hAnsi="Arial" w:cs="Arial"/>
          <w:color w:val="1F497D" w:themeColor="text2"/>
        </w:rPr>
      </w:pPr>
    </w:p>
    <w:p w:rsidR="00161477" w:rsidRPr="006D6464" w:rsidRDefault="009113FD" w:rsidP="006D6464">
      <w:pPr>
        <w:pStyle w:val="Sansinterligne"/>
        <w:jc w:val="both"/>
        <w:rPr>
          <w:rFonts w:ascii="Arial" w:hAnsi="Arial" w:cs="Arial"/>
          <w:color w:val="1F497D" w:themeColor="text2"/>
        </w:rPr>
      </w:pPr>
      <w:r w:rsidRPr="006D6464">
        <w:rPr>
          <w:rFonts w:ascii="Arial" w:hAnsi="Arial" w:cs="Arial"/>
          <w:color w:val="1F497D" w:themeColor="text2"/>
        </w:rPr>
        <w:t>Merci et bon été! </w:t>
      </w:r>
      <w:r w:rsidRPr="006D6464">
        <w:rPr>
          <w:rFonts w:ascii="Arial" w:hAnsi="Arial" w:cs="Arial"/>
          <w:color w:val="1F497D" w:themeColor="text2"/>
        </w:rPr>
        <w:sym w:font="Wingdings" w:char="F04A"/>
      </w:r>
    </w:p>
    <w:p w:rsidR="00035011" w:rsidRPr="006D6464" w:rsidRDefault="005E591E" w:rsidP="006D6464">
      <w:pPr>
        <w:pStyle w:val="Sansinterligne"/>
        <w:jc w:val="both"/>
        <w:rPr>
          <w:rFonts w:ascii="Arial" w:hAnsi="Arial" w:cs="Arial"/>
          <w:color w:val="1F497D" w:themeColor="text2"/>
        </w:rPr>
      </w:pPr>
      <w:r w:rsidRPr="006D6464">
        <w:rPr>
          <w:rFonts w:ascii="Arial" w:hAnsi="Arial" w:cs="Arial"/>
          <w:color w:val="1F497D" w:themeColor="text2"/>
        </w:rPr>
        <w:t xml:space="preserve">Le personnel de </w:t>
      </w:r>
      <w:r w:rsidR="007C022E" w:rsidRPr="006D6464">
        <w:rPr>
          <w:rFonts w:ascii="Arial" w:hAnsi="Arial" w:cs="Arial"/>
          <w:color w:val="1F497D" w:themeColor="text2"/>
        </w:rPr>
        <w:t>coordination</w:t>
      </w:r>
      <w:r w:rsidR="00806917" w:rsidRPr="006D6464">
        <w:rPr>
          <w:rFonts w:ascii="Arial" w:hAnsi="Arial" w:cs="Arial"/>
          <w:color w:val="1F497D" w:themeColor="text2"/>
        </w:rPr>
        <w:t xml:space="preserve"> et la direction</w:t>
      </w:r>
    </w:p>
    <w:sectPr w:rsidR="00035011" w:rsidRPr="006D6464" w:rsidSect="00842FCB">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9E0" w:rsidRDefault="00B209E0" w:rsidP="00FF50FD">
      <w:pPr>
        <w:spacing w:after="0" w:line="240" w:lineRule="auto"/>
      </w:pPr>
      <w:r>
        <w:separator/>
      </w:r>
    </w:p>
  </w:endnote>
  <w:endnote w:type="continuationSeparator" w:id="0">
    <w:p w:rsidR="00B209E0" w:rsidRDefault="00B209E0" w:rsidP="00FF5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CDF" w:rsidRDefault="00631C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FD" w:rsidRDefault="00FF50FD" w:rsidP="00FF50FD">
    <w:pPr>
      <w:pStyle w:val="Pieddepage"/>
      <w:jc w:val="right"/>
    </w:pPr>
    <w:r>
      <w:rPr>
        <w:noProof/>
        <w:lang w:eastAsia="fr-CA"/>
      </w:rPr>
      <w:drawing>
        <wp:inline distT="0" distB="0" distL="0" distR="0" wp14:anchorId="499D1AEF" wp14:editId="2B1F2F3F">
          <wp:extent cx="1076833" cy="628153"/>
          <wp:effectExtent l="0" t="0" r="9525" b="63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emont Partenariat_RGB - logo à DRO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7665" cy="628638"/>
                  </a:xfrm>
                  <a:prstGeom prst="rect">
                    <a:avLst/>
                  </a:prstGeom>
                </pic:spPr>
              </pic:pic>
            </a:graphicData>
          </a:graphic>
        </wp:inline>
      </w:drawing>
    </w:r>
  </w:p>
  <w:p w:rsidR="00FF50FD" w:rsidRDefault="00486823">
    <w:pPr>
      <w:pStyle w:val="Pieddepage"/>
    </w:pPr>
    <w:r>
      <w:rPr>
        <w:noProof/>
        <w:lang w:eastAsia="fr-CA"/>
      </w:rPr>
      <w:drawing>
        <wp:anchor distT="0" distB="0" distL="114300" distR="114300" simplePos="0" relativeHeight="251658240" behindDoc="0" locked="0" layoutInCell="1" allowOverlap="1">
          <wp:simplePos x="0" y="0"/>
          <wp:positionH relativeFrom="margin">
            <wp:posOffset>-38100</wp:posOffset>
          </wp:positionH>
          <wp:positionV relativeFrom="margin">
            <wp:posOffset>8008620</wp:posOffset>
          </wp:positionV>
          <wp:extent cx="1343660" cy="514350"/>
          <wp:effectExtent l="0" t="0" r="8890" b="0"/>
          <wp:wrapSquare wrapText="bothSides"/>
          <wp:docPr id="1" name="Image 1" descr="Z:\LOGOS TOUS LES LOGOS\LOGO SLAB\SLAB\SLABLogoOrangetxt_webMoy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 TOUS LES LOGOS\LOGO SLAB\SLAB\SLABLogoOrangetxt_webMoyen (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3660" cy="51435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CDF" w:rsidRDefault="00631C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9E0" w:rsidRDefault="00B209E0" w:rsidP="00FF50FD">
      <w:pPr>
        <w:spacing w:after="0" w:line="240" w:lineRule="auto"/>
      </w:pPr>
      <w:r>
        <w:separator/>
      </w:r>
    </w:p>
  </w:footnote>
  <w:footnote w:type="continuationSeparator" w:id="0">
    <w:p w:rsidR="00B209E0" w:rsidRDefault="00B209E0" w:rsidP="00FF5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CDF" w:rsidRDefault="00631CD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CDF" w:rsidRDefault="00631CD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CDF" w:rsidRDefault="00631C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00B82"/>
    <w:multiLevelType w:val="hybridMultilevel"/>
    <w:tmpl w:val="424CA9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FF92288"/>
    <w:multiLevelType w:val="hybridMultilevel"/>
    <w:tmpl w:val="E1868850"/>
    <w:lvl w:ilvl="0" w:tplc="03A8A724">
      <w:start w:val="514"/>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2DC06A2"/>
    <w:multiLevelType w:val="hybridMultilevel"/>
    <w:tmpl w:val="25F45CE8"/>
    <w:lvl w:ilvl="0" w:tplc="03A8A724">
      <w:start w:val="514"/>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FFC6442"/>
    <w:multiLevelType w:val="hybridMultilevel"/>
    <w:tmpl w:val="B1ACB1F8"/>
    <w:lvl w:ilvl="0" w:tplc="03A8A724">
      <w:start w:val="514"/>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599"/>
    <w:rsid w:val="00012E7A"/>
    <w:rsid w:val="00035011"/>
    <w:rsid w:val="00054B7B"/>
    <w:rsid w:val="000B3E2F"/>
    <w:rsid w:val="000E05E2"/>
    <w:rsid w:val="00113905"/>
    <w:rsid w:val="00121B04"/>
    <w:rsid w:val="00137825"/>
    <w:rsid w:val="00157E52"/>
    <w:rsid w:val="00161477"/>
    <w:rsid w:val="001776F7"/>
    <w:rsid w:val="00184FC4"/>
    <w:rsid w:val="00196403"/>
    <w:rsid w:val="001B5BC9"/>
    <w:rsid w:val="001E78FF"/>
    <w:rsid w:val="00211882"/>
    <w:rsid w:val="00221888"/>
    <w:rsid w:val="00222B33"/>
    <w:rsid w:val="00223BD1"/>
    <w:rsid w:val="00266542"/>
    <w:rsid w:val="002B1610"/>
    <w:rsid w:val="002F5887"/>
    <w:rsid w:val="00336AF7"/>
    <w:rsid w:val="003518C3"/>
    <w:rsid w:val="00365A18"/>
    <w:rsid w:val="00397DAE"/>
    <w:rsid w:val="003B414C"/>
    <w:rsid w:val="003B415E"/>
    <w:rsid w:val="003B64DA"/>
    <w:rsid w:val="003C1980"/>
    <w:rsid w:val="003C2098"/>
    <w:rsid w:val="003C2556"/>
    <w:rsid w:val="003D1067"/>
    <w:rsid w:val="003D1E13"/>
    <w:rsid w:val="00404069"/>
    <w:rsid w:val="00410694"/>
    <w:rsid w:val="004119F7"/>
    <w:rsid w:val="00414184"/>
    <w:rsid w:val="004320E2"/>
    <w:rsid w:val="00444421"/>
    <w:rsid w:val="004505C9"/>
    <w:rsid w:val="00467C67"/>
    <w:rsid w:val="0047213D"/>
    <w:rsid w:val="004771AA"/>
    <w:rsid w:val="00486823"/>
    <w:rsid w:val="004C4485"/>
    <w:rsid w:val="004F3FC6"/>
    <w:rsid w:val="00505F47"/>
    <w:rsid w:val="0051593A"/>
    <w:rsid w:val="005264DF"/>
    <w:rsid w:val="00526880"/>
    <w:rsid w:val="00526DAB"/>
    <w:rsid w:val="0053398F"/>
    <w:rsid w:val="00537DF7"/>
    <w:rsid w:val="00546E69"/>
    <w:rsid w:val="005608B5"/>
    <w:rsid w:val="00564345"/>
    <w:rsid w:val="00586E98"/>
    <w:rsid w:val="005B07D4"/>
    <w:rsid w:val="005B4959"/>
    <w:rsid w:val="005D7E48"/>
    <w:rsid w:val="005E1109"/>
    <w:rsid w:val="005E4215"/>
    <w:rsid w:val="005E591E"/>
    <w:rsid w:val="005F384F"/>
    <w:rsid w:val="005F7B42"/>
    <w:rsid w:val="005F7F94"/>
    <w:rsid w:val="00631CDF"/>
    <w:rsid w:val="0065772F"/>
    <w:rsid w:val="00661599"/>
    <w:rsid w:val="006711C3"/>
    <w:rsid w:val="00691749"/>
    <w:rsid w:val="006B0382"/>
    <w:rsid w:val="006B6781"/>
    <w:rsid w:val="006C2EC0"/>
    <w:rsid w:val="006C4713"/>
    <w:rsid w:val="006D49E7"/>
    <w:rsid w:val="006D6464"/>
    <w:rsid w:val="006F7EA4"/>
    <w:rsid w:val="0070177A"/>
    <w:rsid w:val="00702DCB"/>
    <w:rsid w:val="0073254E"/>
    <w:rsid w:val="00756D04"/>
    <w:rsid w:val="00763159"/>
    <w:rsid w:val="00784605"/>
    <w:rsid w:val="00784B59"/>
    <w:rsid w:val="00791FFE"/>
    <w:rsid w:val="007A6702"/>
    <w:rsid w:val="007B62C0"/>
    <w:rsid w:val="007B7ECC"/>
    <w:rsid w:val="007C022E"/>
    <w:rsid w:val="007C1C5F"/>
    <w:rsid w:val="007E6C50"/>
    <w:rsid w:val="007F1593"/>
    <w:rsid w:val="00806917"/>
    <w:rsid w:val="008207AD"/>
    <w:rsid w:val="00825BC0"/>
    <w:rsid w:val="00832036"/>
    <w:rsid w:val="00842FCB"/>
    <w:rsid w:val="00862005"/>
    <w:rsid w:val="00864172"/>
    <w:rsid w:val="00872591"/>
    <w:rsid w:val="008773BF"/>
    <w:rsid w:val="0089518D"/>
    <w:rsid w:val="008A0A7F"/>
    <w:rsid w:val="008A4199"/>
    <w:rsid w:val="008A64FA"/>
    <w:rsid w:val="008C0F36"/>
    <w:rsid w:val="008F20B9"/>
    <w:rsid w:val="008F2A02"/>
    <w:rsid w:val="008F3CE1"/>
    <w:rsid w:val="008F7199"/>
    <w:rsid w:val="008F7722"/>
    <w:rsid w:val="00904B3F"/>
    <w:rsid w:val="009113FD"/>
    <w:rsid w:val="00947475"/>
    <w:rsid w:val="00950B38"/>
    <w:rsid w:val="0095448A"/>
    <w:rsid w:val="00990B92"/>
    <w:rsid w:val="00995BDD"/>
    <w:rsid w:val="009B0E09"/>
    <w:rsid w:val="009B4182"/>
    <w:rsid w:val="009E72DF"/>
    <w:rsid w:val="00A250F3"/>
    <w:rsid w:val="00A45DC7"/>
    <w:rsid w:val="00A6141D"/>
    <w:rsid w:val="00A63D22"/>
    <w:rsid w:val="00A82351"/>
    <w:rsid w:val="00A953E7"/>
    <w:rsid w:val="00A96A0A"/>
    <w:rsid w:val="00AB47F0"/>
    <w:rsid w:val="00AB4EB4"/>
    <w:rsid w:val="00AB5395"/>
    <w:rsid w:val="00AD1900"/>
    <w:rsid w:val="00AD474F"/>
    <w:rsid w:val="00B209E0"/>
    <w:rsid w:val="00B414E5"/>
    <w:rsid w:val="00B435D3"/>
    <w:rsid w:val="00B75392"/>
    <w:rsid w:val="00B76B0B"/>
    <w:rsid w:val="00B777BF"/>
    <w:rsid w:val="00B8246B"/>
    <w:rsid w:val="00BA150F"/>
    <w:rsid w:val="00BB03A4"/>
    <w:rsid w:val="00BB4766"/>
    <w:rsid w:val="00BD3E72"/>
    <w:rsid w:val="00BE3E3D"/>
    <w:rsid w:val="00BF2813"/>
    <w:rsid w:val="00BF53C8"/>
    <w:rsid w:val="00C07B4A"/>
    <w:rsid w:val="00C170CE"/>
    <w:rsid w:val="00C22788"/>
    <w:rsid w:val="00C71CC3"/>
    <w:rsid w:val="00C80AA9"/>
    <w:rsid w:val="00C812EA"/>
    <w:rsid w:val="00C93727"/>
    <w:rsid w:val="00C939BF"/>
    <w:rsid w:val="00CA18B3"/>
    <w:rsid w:val="00CD2032"/>
    <w:rsid w:val="00CF06F6"/>
    <w:rsid w:val="00CF5CBD"/>
    <w:rsid w:val="00D03F8D"/>
    <w:rsid w:val="00D3434F"/>
    <w:rsid w:val="00D36CA4"/>
    <w:rsid w:val="00D42689"/>
    <w:rsid w:val="00D42886"/>
    <w:rsid w:val="00D44EA0"/>
    <w:rsid w:val="00D509A4"/>
    <w:rsid w:val="00D5232C"/>
    <w:rsid w:val="00D740BF"/>
    <w:rsid w:val="00D83A37"/>
    <w:rsid w:val="00D86DCC"/>
    <w:rsid w:val="00D9175E"/>
    <w:rsid w:val="00DA2451"/>
    <w:rsid w:val="00DC0D39"/>
    <w:rsid w:val="00DD599F"/>
    <w:rsid w:val="00DF5C1E"/>
    <w:rsid w:val="00E15807"/>
    <w:rsid w:val="00E270D7"/>
    <w:rsid w:val="00E33AF5"/>
    <w:rsid w:val="00E3627B"/>
    <w:rsid w:val="00E53F06"/>
    <w:rsid w:val="00E56F4C"/>
    <w:rsid w:val="00E6481D"/>
    <w:rsid w:val="00E71054"/>
    <w:rsid w:val="00E846B6"/>
    <w:rsid w:val="00ED279D"/>
    <w:rsid w:val="00EE50BA"/>
    <w:rsid w:val="00F37F4D"/>
    <w:rsid w:val="00F417DE"/>
    <w:rsid w:val="00F4546B"/>
    <w:rsid w:val="00F7104D"/>
    <w:rsid w:val="00F97493"/>
    <w:rsid w:val="00FA2E57"/>
    <w:rsid w:val="00FB4BED"/>
    <w:rsid w:val="00FD23AE"/>
    <w:rsid w:val="00FF2C29"/>
    <w:rsid w:val="00FF50F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C7835"/>
  <w15:docId w15:val="{D16CC1C5-2156-4458-8C3B-2740AE43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615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1599"/>
    <w:rPr>
      <w:rFonts w:ascii="Tahoma" w:hAnsi="Tahoma" w:cs="Tahoma"/>
      <w:sz w:val="16"/>
      <w:szCs w:val="16"/>
    </w:rPr>
  </w:style>
  <w:style w:type="paragraph" w:styleId="Sansinterligne">
    <w:name w:val="No Spacing"/>
    <w:uiPriority w:val="1"/>
    <w:qFormat/>
    <w:rsid w:val="00661599"/>
    <w:pPr>
      <w:spacing w:after="0" w:line="240" w:lineRule="auto"/>
    </w:pPr>
  </w:style>
  <w:style w:type="character" w:styleId="Lienhypertexte">
    <w:name w:val="Hyperlink"/>
    <w:basedOn w:val="Policepardfaut"/>
    <w:uiPriority w:val="99"/>
    <w:unhideWhenUsed/>
    <w:rsid w:val="00842FCB"/>
    <w:rPr>
      <w:color w:val="0000FF" w:themeColor="hyperlink"/>
      <w:u w:val="single"/>
    </w:rPr>
  </w:style>
  <w:style w:type="table" w:styleId="Grilledutableau">
    <w:name w:val="Table Grid"/>
    <w:basedOn w:val="TableauNormal"/>
    <w:uiPriority w:val="59"/>
    <w:rsid w:val="00DA2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F50FD"/>
    <w:pPr>
      <w:tabs>
        <w:tab w:val="center" w:pos="4320"/>
        <w:tab w:val="right" w:pos="8640"/>
      </w:tabs>
      <w:spacing w:after="0" w:line="240" w:lineRule="auto"/>
    </w:pPr>
  </w:style>
  <w:style w:type="character" w:customStyle="1" w:styleId="En-tteCar">
    <w:name w:val="En-tête Car"/>
    <w:basedOn w:val="Policepardfaut"/>
    <w:link w:val="En-tte"/>
    <w:uiPriority w:val="99"/>
    <w:rsid w:val="00FF50FD"/>
  </w:style>
  <w:style w:type="paragraph" w:styleId="Pieddepage">
    <w:name w:val="footer"/>
    <w:basedOn w:val="Normal"/>
    <w:link w:val="PieddepageCar"/>
    <w:uiPriority w:val="99"/>
    <w:unhideWhenUsed/>
    <w:rsid w:val="00FF50F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F50FD"/>
  </w:style>
  <w:style w:type="paragraph" w:styleId="Paragraphedeliste">
    <w:name w:val="List Paragraph"/>
    <w:basedOn w:val="Normal"/>
    <w:uiPriority w:val="34"/>
    <w:qFormat/>
    <w:rsid w:val="006D6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labrosemont.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oukises@slabrosemont.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slabrosemont.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C2C78-2E5D-474C-B080-4F3D7E37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1981</Words>
  <Characters>10898</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Marie-Ève Brunet</cp:lastModifiedBy>
  <cp:revision>4</cp:revision>
  <cp:lastPrinted>2019-06-10T14:54:00Z</cp:lastPrinted>
  <dcterms:created xsi:type="dcterms:W3CDTF">2020-03-12T17:00:00Z</dcterms:created>
  <dcterms:modified xsi:type="dcterms:W3CDTF">2020-03-12T17:02:00Z</dcterms:modified>
</cp:coreProperties>
</file>